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hint="eastAsia" w:ascii="宋体" w:eastAsia="黑体" w:cs="宋体"/>
          <w:b/>
          <w:bCs/>
          <w:sz w:val="28"/>
          <w:szCs w:val="28"/>
        </w:rPr>
      </w:pPr>
      <w:r>
        <w:rPr>
          <w:rFonts w:hint="eastAsia" w:ascii="黑体" w:eastAsia="黑体" w:cs="黑体"/>
          <w:sz w:val="32"/>
          <w:szCs w:val="32"/>
        </w:rPr>
        <w:t>附件1</w:t>
      </w:r>
    </w:p>
    <w:p>
      <w:pPr>
        <w:spacing w:line="500" w:lineRule="atLeas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b/>
          <w:bCs/>
          <w:sz w:val="44"/>
          <w:szCs w:val="44"/>
        </w:rPr>
        <w:t>报价单位法人营业执照</w:t>
      </w:r>
      <w:bookmarkEnd w:id="0"/>
    </w:p>
    <w:p>
      <w:pPr>
        <w:spacing w:line="500" w:lineRule="atLeast"/>
        <w:rPr>
          <w:rFonts w:ascii="宋体" w:cs="宋体"/>
          <w:sz w:val="24"/>
          <w:szCs w:val="24"/>
        </w:rPr>
      </w:pPr>
    </w:p>
    <w:p>
      <w:pPr>
        <w:spacing w:line="500" w:lineRule="atLeast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询价单位（广州市交通运输局）：</w:t>
      </w:r>
    </w:p>
    <w:p>
      <w:pPr>
        <w:spacing w:line="500" w:lineRule="atLeast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现附上由（签发机关名称）签发的我方法人营业执照复印件，该执照业经年检，真实有效。</w:t>
      </w:r>
    </w:p>
    <w:p>
      <w:pPr>
        <w:spacing w:line="500" w:lineRule="atLeast"/>
        <w:rPr>
          <w:rFonts w:ascii="宋体" w:cs="宋体"/>
          <w:sz w:val="24"/>
          <w:szCs w:val="24"/>
        </w:rPr>
      </w:pPr>
    </w:p>
    <w:p>
      <w:pPr>
        <w:spacing w:line="500" w:lineRule="atLeast"/>
        <w:rPr>
          <w:rFonts w:ascii="宋体" w:cs="宋体"/>
          <w:sz w:val="24"/>
          <w:szCs w:val="24"/>
        </w:rPr>
      </w:pPr>
    </w:p>
    <w:p>
      <w:pPr>
        <w:spacing w:line="500" w:lineRule="atLeast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报价单位：</w:t>
      </w:r>
      <w:r>
        <w:rPr>
          <w:rFonts w:hint="eastAsia" w:ascii="宋体" w:hAnsi="宋体" w:cs="宋体"/>
          <w:sz w:val="24"/>
          <w:szCs w:val="24"/>
          <w:u w:val="single"/>
        </w:rPr>
        <w:t>（全称并加盖公章）</w:t>
      </w:r>
    </w:p>
    <w:p>
      <w:pPr>
        <w:spacing w:line="500" w:lineRule="atLeast"/>
        <w:ind w:firstLine="4410"/>
        <w:rPr>
          <w:rFonts w:ascii="宋体" w:cs="宋体"/>
          <w:sz w:val="24"/>
          <w:szCs w:val="24"/>
        </w:rPr>
      </w:pPr>
    </w:p>
    <w:p>
      <w:pPr>
        <w:spacing w:line="500" w:lineRule="atLeast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报价单位代表（签字）：</w:t>
      </w:r>
    </w:p>
    <w:p>
      <w:pPr>
        <w:spacing w:line="500" w:lineRule="atLeast"/>
        <w:ind w:firstLine="4410"/>
        <w:rPr>
          <w:rFonts w:ascii="宋体" w:cs="宋体"/>
          <w:sz w:val="24"/>
          <w:szCs w:val="24"/>
        </w:rPr>
      </w:pPr>
    </w:p>
    <w:p>
      <w:r>
        <w:rPr>
          <w:rFonts w:hint="eastAsia" w:ascii="宋体" w:hAnsi="宋体" w:cs="宋体"/>
          <w:sz w:val="24"/>
          <w:szCs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10FFC"/>
    <w:rsid w:val="5E9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2020-10-09T07:17:00Z</dcterms:created>
  <dc:creator>曾小雁</dc:creator>
  <cp:lastModifiedBy>曾小雁</cp:lastModifiedBy>
  <dcterms:modified xsi:type="dcterms:W3CDTF">2020-10-09T07:17:50Z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