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公共汽车</w:t>
      </w:r>
      <w:r>
        <w:rPr>
          <w:rFonts w:hint="eastAsia" w:eastAsia="方正小标宋简体"/>
          <w:sz w:val="44"/>
          <w:szCs w:val="44"/>
        </w:rPr>
        <w:t>线路</w:t>
      </w:r>
      <w:r>
        <w:rPr>
          <w:rFonts w:eastAsia="方正小标宋简体"/>
          <w:sz w:val="44"/>
          <w:szCs w:val="44"/>
        </w:rPr>
        <w:t>调整设置情况表</w:t>
      </w:r>
    </w:p>
    <w:tbl>
      <w:tblPr>
        <w:tblStyle w:val="4"/>
        <w:tblW w:w="14087" w:type="dxa"/>
        <w:jc w:val="center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474"/>
        <w:gridCol w:w="790"/>
        <w:gridCol w:w="1106"/>
        <w:gridCol w:w="2041"/>
        <w:gridCol w:w="2126"/>
        <w:gridCol w:w="1559"/>
        <w:gridCol w:w="1134"/>
        <w:gridCol w:w="1988"/>
        <w:gridCol w:w="1264"/>
        <w:gridCol w:w="1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106" w:rightChars="-3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106" w:rightChars="-3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32" w:rightChars="-10" w:firstLine="102" w:firstLineChars="51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6" w:leftChars="-8" w:right="-106" w:rightChars="-3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32" w:rightChars="-1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6" w:leftChars="-8" w:right="-32" w:rightChars="-1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服务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服务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里程</w:t>
            </w:r>
          </w:p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（公里）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826路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上行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竹料总站</w:t>
            </w:r>
            <w:r>
              <w:rPr>
                <w:rFonts w:hint="eastAsia"/>
                <w:sz w:val="20"/>
                <w:szCs w:val="20"/>
              </w:rPr>
              <w:t>至陈洞村总站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竹米路.红旗路.红龙路.中东路.</w:t>
            </w:r>
            <w:r>
              <w:rPr>
                <w:rFonts w:hint="eastAsia"/>
                <w:sz w:val="20"/>
                <w:szCs w:val="20"/>
              </w:rPr>
              <w:t>广陈路.良沙路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竹料总站.竹一村.红旗中心（博罗庄）.博罗村.龙岗村.龙岗村口.龙岗村牌坊.福龙路.钟落潭文化广场.钟落潭市场.钟落潭医院.福龙路口.广陈路.障岗村.穗凌公司.白土村.</w:t>
            </w:r>
            <w:r>
              <w:rPr>
                <w:rFonts w:hint="eastAsia"/>
                <w:sz w:val="20"/>
                <w:szCs w:val="20"/>
              </w:rPr>
              <w:t>钟落潭茅岗村.陈洞村总站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1.陈洞村总站首车发车时间：8:00--18:00。2.发班间隔：8:00、12:00、15:00、18:00。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地铁新和站总站</w:t>
            </w:r>
            <w:r>
              <w:rPr>
                <w:rFonts w:hint="eastAsia"/>
                <w:sz w:val="20"/>
                <w:szCs w:val="20"/>
              </w:rPr>
              <w:t>至陈洞村总站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广从公路.九龙大道.龙马路.Y082.</w:t>
            </w:r>
            <w:r>
              <w:rPr>
                <w:rFonts w:hint="eastAsia"/>
                <w:sz w:val="20"/>
                <w:szCs w:val="20"/>
              </w:rPr>
              <w:t>广陈路.良沙路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地铁新和站总站.登塘村口.青年农庄.地铁红卫.知识城政务中心.凤凰三路.凤凰三横路南.知识城北安置区（凤凰五路）.新南村.枫下二社.马兰形.蟹庄村.马洞广新路.茅岗新岗路.</w:t>
            </w:r>
            <w:r>
              <w:rPr>
                <w:rFonts w:hint="eastAsia"/>
                <w:sz w:val="20"/>
                <w:szCs w:val="20"/>
              </w:rPr>
              <w:t>钟落潭茅岗村.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茅岗工业区.坑边路.</w:t>
            </w:r>
            <w:r>
              <w:rPr>
                <w:rFonts w:hint="eastAsia"/>
                <w:sz w:val="20"/>
                <w:szCs w:val="20"/>
              </w:rPr>
              <w:t>陈洞村总站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首末发车时间：7:00--22:00。</w:t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2.发班时间：不大于60分钟一班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逢整点发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班）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left="-106" w:leftChars="-33" w:right="-106" w:rightChars="-3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下行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b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良沙路.广陈路.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中东路.红龙路.红旗路.竹米路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陈洞村总站.钟落潭茅岗村.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白土.穗凌公司.障岗村.广陈路.福龙路口.钟落潭医院.钟落潭市场.钟落潭文化广场.福龙路.龙岗村牌坊.龙岗村口.龙岗村.博罗村.红旗中心（博罗庄）.竹一村.竹料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竹料总站首车发车时间：7:00--17:00。</w:t>
            </w:r>
          </w:p>
          <w:p>
            <w:pPr>
              <w:numPr>
                <w:numId w:val="0"/>
              </w:numPr>
              <w:jc w:val="both"/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2.发班间隔：7:00、11:00、14:00、17:00。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良沙路.广陈路.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Y082.龙马路.九龙大道.广从公路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陈洞村总站.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坑边路.茅岗工业区.</w:t>
            </w:r>
            <w:r>
              <w:rPr>
                <w:rFonts w:hint="eastAsia"/>
                <w:sz w:val="20"/>
                <w:szCs w:val="20"/>
              </w:rPr>
              <w:t>钟落潭茅岗村.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>茅岗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新岗路.马洞广新路.蟹庄村. 马兰形.枫下二社.新南村.知识城北安置区（凤凰五路）.凤凰三横路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lang w:eastAsia="zh-CN"/>
              </w:rPr>
              <w:t>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.凤凰三路.知识城政务中心.地铁红卫.青年农庄.登塘村口.地铁新和站总站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首末发车时间：7:00--22:00。</w:t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2.发班时间：不大于60分钟一班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逢整点发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班）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。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</w:rPr>
              <w:t>18</w:t>
            </w:r>
          </w:p>
        </w:tc>
      </w:tr>
    </w:tbl>
    <w:p>
      <w:pPr>
        <w:spacing w:line="560" w:lineRule="exact"/>
        <w:ind w:right="138" w:rightChars="43"/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0" w:footer="992" w:gutter="0"/>
      <w:pgNumType w:fmt="numberInDash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4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both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2F533"/>
    <w:multiLevelType w:val="singleLevel"/>
    <w:tmpl w:val="C402F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FDB695"/>
    <w:multiLevelType w:val="singleLevel"/>
    <w:tmpl w:val="21FDB6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EE058C"/>
    <w:multiLevelType w:val="singleLevel"/>
    <w:tmpl w:val="3CEE05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041315"/>
    <w:rsid w:val="000948BB"/>
    <w:rsid w:val="001745BF"/>
    <w:rsid w:val="001A439D"/>
    <w:rsid w:val="001C4629"/>
    <w:rsid w:val="0023580E"/>
    <w:rsid w:val="002A7E65"/>
    <w:rsid w:val="00390AF9"/>
    <w:rsid w:val="003A4B27"/>
    <w:rsid w:val="0043130D"/>
    <w:rsid w:val="00441BC4"/>
    <w:rsid w:val="004914A3"/>
    <w:rsid w:val="004B69EA"/>
    <w:rsid w:val="00514490"/>
    <w:rsid w:val="005339DD"/>
    <w:rsid w:val="00573783"/>
    <w:rsid w:val="006276F1"/>
    <w:rsid w:val="006B0AF4"/>
    <w:rsid w:val="006B7013"/>
    <w:rsid w:val="0077174D"/>
    <w:rsid w:val="00777217"/>
    <w:rsid w:val="007C18B2"/>
    <w:rsid w:val="007E7A3F"/>
    <w:rsid w:val="00812F19"/>
    <w:rsid w:val="008C683D"/>
    <w:rsid w:val="008D044F"/>
    <w:rsid w:val="00950F13"/>
    <w:rsid w:val="009A2278"/>
    <w:rsid w:val="009E773B"/>
    <w:rsid w:val="00A426E3"/>
    <w:rsid w:val="00AC426F"/>
    <w:rsid w:val="00B30BC9"/>
    <w:rsid w:val="00B31824"/>
    <w:rsid w:val="00BE192C"/>
    <w:rsid w:val="00C419FC"/>
    <w:rsid w:val="00C430CE"/>
    <w:rsid w:val="00C92BA8"/>
    <w:rsid w:val="00CA2719"/>
    <w:rsid w:val="00E03203"/>
    <w:rsid w:val="00E629D1"/>
    <w:rsid w:val="00E91484"/>
    <w:rsid w:val="00EB13C8"/>
    <w:rsid w:val="00EB5051"/>
    <w:rsid w:val="00F57304"/>
    <w:rsid w:val="00F60C8F"/>
    <w:rsid w:val="4A543891"/>
    <w:rsid w:val="7AE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semiHidden/>
    <w:uiPriority w:val="0"/>
    <w:rPr>
      <w:rFonts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2019-11-05T06:34:00Z</dcterms:created>
  <dc:creator>liuwa</dc:creator>
  <cp:lastModifiedBy>liuwa</cp:lastModifiedBy>
  <dcterms:modified xsi:type="dcterms:W3CDTF">2019-11-15T07:28:06Z</dcterms:modified>
  <dc:title>广州市交通委员会关于调整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