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/>
          <w:b/>
          <w:color w:val="auto"/>
          <w:sz w:val="30"/>
          <w:szCs w:val="30"/>
          <w:highlight w:val="none"/>
        </w:rPr>
        <w:t>附件2</w:t>
      </w:r>
    </w:p>
    <w:p>
      <w:pPr>
        <w:pStyle w:val="3"/>
        <w:ind w:firstLine="630" w:firstLineChars="225"/>
        <w:jc w:val="left"/>
        <w:rPr>
          <w:rFonts w:hint="eastAsia" w:hAnsi="宋体"/>
          <w:color w:val="auto"/>
          <w:sz w:val="28"/>
          <w:szCs w:val="28"/>
          <w:highlight w:val="none"/>
        </w:rPr>
      </w:pPr>
      <w:r>
        <w:rPr>
          <w:rFonts w:hint="eastAsia" w:hAnsi="宋体"/>
          <w:color w:val="auto"/>
          <w:sz w:val="28"/>
          <w:szCs w:val="28"/>
          <w:highlight w:val="none"/>
          <w:lang w:eastAsia="zh-CN"/>
        </w:rPr>
        <w:t>竞争性磋商文件</w:t>
      </w:r>
      <w:r>
        <w:rPr>
          <w:rFonts w:hint="eastAsia" w:hAnsi="宋体"/>
          <w:color w:val="auto"/>
          <w:sz w:val="28"/>
          <w:szCs w:val="28"/>
          <w:highlight w:val="none"/>
        </w:rPr>
        <w:t>费用支付二维码（请备注项目名称简称+供应商名称简称）</w:t>
      </w:r>
    </w:p>
    <w:p>
      <w:pPr>
        <w:snapToGrid w:val="0"/>
        <w:spacing w:line="360" w:lineRule="auto"/>
        <w:ind w:left="540" w:leftChars="257"/>
        <w:jc w:val="center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drawing>
          <wp:inline distT="0" distB="0" distL="114300" distR="114300">
            <wp:extent cx="5001260" cy="7117715"/>
            <wp:effectExtent l="0" t="0" r="8890" b="6985"/>
            <wp:docPr id="1" name="图片 1" descr="4712071241f9e9443882dddaffe410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712071241f9e9443882dddaffe4104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1260" cy="711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NjczZGYwNTFkMWUxZjMwYzJmNDBlZDYxMjcwNzgifQ=="/>
  </w:docVars>
  <w:rsids>
    <w:rsidRoot w:val="577C0F09"/>
    <w:rsid w:val="577C0F09"/>
    <w:rsid w:val="71CA65D8"/>
    <w:rsid w:val="7FDF0678"/>
    <w:rsid w:val="9F53C8DA"/>
    <w:rsid w:val="B5BD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qFormat/>
    <w:uiPriority w:val="9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1129</Words>
  <Characters>1257</Characters>
  <Lines>0</Lines>
  <Paragraphs>0</Paragraphs>
  <TotalTime>5</TotalTime>
  <ScaleCrop>false</ScaleCrop>
  <LinksUpToDate>false</LinksUpToDate>
  <CharactersWithSpaces>1284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2022-05-09T23:04:00Z</dcterms:created>
  <dc:creator>Jane</dc:creator>
  <cp:lastModifiedBy>inspur</cp:lastModifiedBy>
  <dcterms:modified xsi:type="dcterms:W3CDTF">2022-05-16T17:22:47Z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B7B81A75319E4C318E43C8CE934375B1</vt:lpwstr>
  </property>
</Properties>
</file>