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napToGrid w:val="0"/>
        <w:spacing w:before="0" w:after="0" w:line="360" w:lineRule="auto"/>
        <w:jc w:val="center"/>
        <w:rPr>
          <w:b w:val="0"/>
          <w:sz w:val="32"/>
          <w:szCs w:val="32"/>
        </w:rPr>
      </w:pPr>
      <w:bookmarkStart w:id="0" w:name="_Toc101951271"/>
      <w:bookmarkStart w:id="1" w:name="_Toc101771380"/>
      <w:bookmarkStart w:id="2" w:name="_Toc26387"/>
      <w:bookmarkStart w:id="3" w:name="_Toc41884708"/>
      <w:bookmarkStart w:id="4" w:name="_Toc38947808"/>
      <w:bookmarkStart w:id="5" w:name="_Toc101775133"/>
      <w:bookmarkStart w:id="6" w:name="_Toc101843133"/>
      <w:bookmarkStart w:id="7" w:name="_Toc42313174"/>
      <w:bookmarkStart w:id="8" w:name="_Toc515440840"/>
      <w:bookmarkStart w:id="9" w:name="_Toc4595653"/>
      <w:bookmarkStart w:id="10" w:name="_Toc40762376"/>
      <w:bookmarkStart w:id="11" w:name="_Toc41723938"/>
      <w:bookmarkStart w:id="12" w:name="_Toc19453"/>
      <w:r>
        <w:rPr>
          <w:sz w:val="30"/>
          <w:szCs w:val="30"/>
        </w:rPr>
        <w:t>第五章 投标文件格式</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80" w:firstLineChars="200"/>
        <w:jc w:val="both"/>
        <w:rPr>
          <w:sz w:val="24"/>
          <w:szCs w:val="24"/>
        </w:rPr>
      </w:pPr>
      <w:bookmarkStart w:id="13" w:name="_Toc40762377"/>
      <w:bookmarkStart w:id="14" w:name="_Toc42394675"/>
      <w:bookmarkStart w:id="15" w:name="_Toc101951272"/>
      <w:bookmarkStart w:id="16" w:name="_Toc175106977"/>
      <w:bookmarkStart w:id="17" w:name="_Toc98579071"/>
      <w:bookmarkStart w:id="18" w:name="_Toc175644396"/>
      <w:bookmarkStart w:id="19" w:name="_Toc98579013"/>
      <w:bookmarkStart w:id="20" w:name="_Toc38947810"/>
      <w:bookmarkStart w:id="21" w:name="_Toc50276167"/>
      <w:bookmarkStart w:id="22" w:name="_Toc42394519"/>
      <w:bookmarkStart w:id="23" w:name="_Toc41884709"/>
      <w:bookmarkStart w:id="24" w:name="_Toc41723939"/>
      <w:bookmarkStart w:id="25" w:name="_Toc42394676"/>
      <w:bookmarkStart w:id="26" w:name="_Toc101771381"/>
      <w:bookmarkStart w:id="27" w:name="_Toc40762378"/>
      <w:bookmarkStart w:id="28" w:name="_Toc38947809"/>
      <w:bookmarkStart w:id="29" w:name="_Toc42394520"/>
      <w:bookmarkStart w:id="30" w:name="_Toc50276168"/>
      <w:bookmarkStart w:id="31" w:name="_Toc41884710"/>
      <w:bookmarkStart w:id="32" w:name="_Toc42313176"/>
      <w:bookmarkStart w:id="33" w:name="_Toc41723940"/>
      <w:bookmarkStart w:id="34" w:name="_Toc101843134"/>
      <w:bookmarkStart w:id="35" w:name="_Toc101775134"/>
      <w:bookmarkStart w:id="36" w:name="_Toc42313175"/>
      <w:bookmarkStart w:id="37" w:name="_Toc98580295"/>
      <w:bookmarkStart w:id="38" w:name="_Toc98579612"/>
      <w:r>
        <w:rPr>
          <w:sz w:val="24"/>
          <w:szCs w:val="24"/>
        </w:rPr>
        <w:t>投标文件包括但不限于以下组成内容，请按顺序制作并编写页码，本章有提供格式文件的请按格式要求提交。</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hint="eastAsia"/>
          <w:sz w:val="24"/>
          <w:szCs w:val="24"/>
        </w:rPr>
        <w:t>以联合体形式投标的，投标文件明确要求投标供应商的法定代表人或委托代理人签字之处，须由联合体牵头人的相关人员按规定进行签字；明确要求投标供应商加盖单位章之处，须加盖联合体牵头人单位章。</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93"/>
        <w:gridCol w:w="6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99" w:type="dxa"/>
            <w:shd w:val="clear" w:color="auto" w:fill="D9D9D9"/>
            <w:vAlign w:val="center"/>
          </w:tcPr>
          <w:p>
            <w:pPr>
              <w:rPr>
                <w:b/>
              </w:rPr>
            </w:pPr>
            <w:r>
              <w:rPr>
                <w:b/>
              </w:rPr>
              <w:t>序号</w:t>
            </w:r>
          </w:p>
        </w:tc>
        <w:tc>
          <w:tcPr>
            <w:tcW w:w="8929" w:type="dxa"/>
            <w:gridSpan w:val="2"/>
            <w:shd w:val="clear" w:color="auto" w:fill="D9D9D9"/>
            <w:vAlign w:val="center"/>
          </w:tcPr>
          <w:p>
            <w:pPr>
              <w:jc w:val="center"/>
              <w:rPr>
                <w:b/>
              </w:rPr>
            </w:pPr>
            <w:r>
              <w:rPr>
                <w:b/>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699" w:type="dxa"/>
            <w:vAlign w:val="center"/>
          </w:tcPr>
          <w:p>
            <w:pPr>
              <w:jc w:val="center"/>
            </w:pPr>
            <w:r>
              <w:t>1</w:t>
            </w:r>
          </w:p>
        </w:tc>
        <w:tc>
          <w:tcPr>
            <w:tcW w:w="8929" w:type="dxa"/>
            <w:gridSpan w:val="2"/>
            <w:vAlign w:val="bottom"/>
          </w:tcPr>
          <w:p>
            <w:r>
              <w:t>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99" w:type="dxa"/>
            <w:vAlign w:val="center"/>
          </w:tcPr>
          <w:p>
            <w:pPr>
              <w:jc w:val="center"/>
            </w:pPr>
            <w:r>
              <w:t>2</w:t>
            </w:r>
          </w:p>
        </w:tc>
        <w:tc>
          <w:tcPr>
            <w:tcW w:w="8929" w:type="dxa"/>
            <w:gridSpan w:val="2"/>
            <w:vAlign w:val="bottom"/>
          </w:tcPr>
          <w:p>
            <w:r>
              <w:t>法定代表人证明书（见格式文件1-1）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pPr>
            <w:r>
              <w:t>3</w:t>
            </w:r>
          </w:p>
        </w:tc>
        <w:tc>
          <w:tcPr>
            <w:tcW w:w="8929" w:type="dxa"/>
            <w:gridSpan w:val="2"/>
            <w:vAlign w:val="center"/>
          </w:tcPr>
          <w:p>
            <w:r>
              <w:t>授权委托证明书（见格式文件</w:t>
            </w:r>
            <w:r>
              <w:rPr>
                <w:rFonts w:hint="eastAsia"/>
              </w:rPr>
              <w:t>1</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99" w:type="dxa"/>
            <w:vAlign w:val="center"/>
          </w:tcPr>
          <w:p>
            <w:pPr>
              <w:jc w:val="center"/>
            </w:pPr>
            <w:r>
              <w:t>4</w:t>
            </w:r>
          </w:p>
        </w:tc>
        <w:tc>
          <w:tcPr>
            <w:tcW w:w="8929" w:type="dxa"/>
            <w:gridSpan w:val="2"/>
            <w:vAlign w:val="center"/>
          </w:tcPr>
          <w:p>
            <w:r>
              <w:t>投标承诺函（见格式文件2）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pPr>
            <w:r>
              <w:t>5</w:t>
            </w:r>
          </w:p>
        </w:tc>
        <w:tc>
          <w:tcPr>
            <w:tcW w:w="8929" w:type="dxa"/>
            <w:gridSpan w:val="2"/>
            <w:vAlign w:val="center"/>
          </w:tcPr>
          <w:p>
            <w:r>
              <w:t>开标一览表（见格式文件3）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pPr>
            <w:r>
              <w:t>6</w:t>
            </w:r>
          </w:p>
        </w:tc>
        <w:tc>
          <w:tcPr>
            <w:tcW w:w="1993" w:type="dxa"/>
            <w:vAlign w:val="center"/>
          </w:tcPr>
          <w:p>
            <w:r>
              <w:t xml:space="preserve">投标资格文件（见格式文件4） </w:t>
            </w:r>
          </w:p>
        </w:tc>
        <w:tc>
          <w:tcPr>
            <w:tcW w:w="6936" w:type="dxa"/>
            <w:vAlign w:val="center"/>
          </w:tcPr>
          <w:p>
            <w:r>
              <w:t>营业执照副本复印件或事业单位法人证书复印件（分公司投标的，还需提供具有法人资格的总公司的营业执照副本复印件及授权书，授权书须加盖总公司公章。）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pPr>
            <w:r>
              <w:t>7</w:t>
            </w:r>
          </w:p>
        </w:tc>
        <w:tc>
          <w:tcPr>
            <w:tcW w:w="8929" w:type="dxa"/>
            <w:gridSpan w:val="2"/>
            <w:vAlign w:val="center"/>
          </w:tcPr>
          <w:p>
            <w:r>
              <w:t>近五年完成的同类项目一览表（见格式文件5）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699" w:type="dxa"/>
            <w:vAlign w:val="center"/>
          </w:tcPr>
          <w:p>
            <w:pPr>
              <w:jc w:val="center"/>
            </w:pPr>
            <w:r>
              <w:t>8</w:t>
            </w:r>
          </w:p>
        </w:tc>
        <w:tc>
          <w:tcPr>
            <w:tcW w:w="8929" w:type="dxa"/>
            <w:gridSpan w:val="2"/>
            <w:vAlign w:val="center"/>
          </w:tcPr>
          <w:p>
            <w:r>
              <w:t>服务人员配置一览表（见格式文件6）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pPr>
            <w:r>
              <w:t>9</w:t>
            </w:r>
          </w:p>
        </w:tc>
        <w:tc>
          <w:tcPr>
            <w:tcW w:w="8929" w:type="dxa"/>
            <w:gridSpan w:val="2"/>
            <w:vAlign w:val="center"/>
          </w:tcPr>
          <w:p>
            <w:r>
              <w:t>供应商企业信誉一览表（见格式文件7）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pPr>
            <w:r>
              <w:t>10</w:t>
            </w:r>
          </w:p>
        </w:tc>
        <w:tc>
          <w:tcPr>
            <w:tcW w:w="8929" w:type="dxa"/>
            <w:gridSpan w:val="2"/>
            <w:vAlign w:val="center"/>
          </w:tcPr>
          <w:p>
            <w:r>
              <w:t>采购需求实质性响应条款一览表（见格式文件8）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pPr>
            <w:r>
              <w:t>11</w:t>
            </w:r>
          </w:p>
        </w:tc>
        <w:tc>
          <w:tcPr>
            <w:tcW w:w="8929" w:type="dxa"/>
            <w:gridSpan w:val="2"/>
            <w:vAlign w:val="center"/>
          </w:tcPr>
          <w:p>
            <w:r>
              <w:t>采购需求一般性条款响应差异表（见格式文件9）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pPr>
            <w:r>
              <w:t>12</w:t>
            </w:r>
          </w:p>
        </w:tc>
        <w:tc>
          <w:tcPr>
            <w:tcW w:w="8929" w:type="dxa"/>
            <w:gridSpan w:val="2"/>
            <w:vAlign w:val="center"/>
          </w:tcPr>
          <w:p>
            <w:r>
              <w:t>服务实施方案（见格式文件10）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pPr>
            <w:r>
              <w:t>13</w:t>
            </w:r>
          </w:p>
        </w:tc>
        <w:tc>
          <w:tcPr>
            <w:tcW w:w="8929" w:type="dxa"/>
            <w:gridSpan w:val="2"/>
            <w:vAlign w:val="center"/>
          </w:tcPr>
          <w:p>
            <w:r>
              <w:t>中小微企业声明函（残疾人福利性单位、监狱企业及非中小微企业均可不提供）（见格式文件11）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pPr>
            <w:r>
              <w:t>14</w:t>
            </w:r>
          </w:p>
        </w:tc>
        <w:tc>
          <w:tcPr>
            <w:tcW w:w="8929" w:type="dxa"/>
            <w:gridSpan w:val="2"/>
            <w:vAlign w:val="center"/>
          </w:tcPr>
          <w:p>
            <w:r>
              <w:t>残疾人福利性单位声明函（见格式文件12，非残疾人福利性单位可不提供）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pPr>
            <w:r>
              <w:t>15</w:t>
            </w:r>
          </w:p>
        </w:tc>
        <w:tc>
          <w:tcPr>
            <w:tcW w:w="8929" w:type="dxa"/>
            <w:gridSpan w:val="2"/>
            <w:vAlign w:val="center"/>
          </w:tcPr>
          <w:p>
            <w:r>
              <w:t>联合体共同投标协议（如有）（见格式文件13）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pPr>
            <w:r>
              <w:t>16</w:t>
            </w:r>
          </w:p>
        </w:tc>
        <w:tc>
          <w:tcPr>
            <w:tcW w:w="8929" w:type="dxa"/>
            <w:gridSpan w:val="2"/>
            <w:vAlign w:val="center"/>
          </w:tcPr>
          <w:p>
            <w:r>
              <w:t>公平竞争承诺书（见格式文件14）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9" w:type="dxa"/>
            <w:vAlign w:val="center"/>
          </w:tcPr>
          <w:p>
            <w:pPr>
              <w:jc w:val="center"/>
            </w:pPr>
            <w:r>
              <w:t>17</w:t>
            </w:r>
          </w:p>
        </w:tc>
        <w:tc>
          <w:tcPr>
            <w:tcW w:w="8929" w:type="dxa"/>
            <w:gridSpan w:val="2"/>
            <w:vAlign w:val="center"/>
          </w:tcPr>
          <w:p>
            <w:r>
              <w:t>供应商资格声明函（见格式文件15）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99" w:type="dxa"/>
            <w:vAlign w:val="center"/>
          </w:tcPr>
          <w:p>
            <w:pPr>
              <w:jc w:val="center"/>
            </w:pPr>
            <w:r>
              <w:t>18</w:t>
            </w:r>
          </w:p>
        </w:tc>
        <w:tc>
          <w:tcPr>
            <w:tcW w:w="8929" w:type="dxa"/>
            <w:gridSpan w:val="2"/>
            <w:vAlign w:val="center"/>
          </w:tcPr>
          <w:p>
            <w:r>
              <w:t>供应商认为有必要说明的其他资料（见格式文件16）</w:t>
            </w:r>
          </w:p>
        </w:tc>
      </w:tr>
    </w:tbl>
    <w:p>
      <w:pPr>
        <w:pStyle w:val="4"/>
        <w:spacing w:line="440" w:lineRule="exact"/>
        <w:jc w:val="center"/>
        <w:rPr>
          <w:rFonts w:ascii="Times New Roman" w:cs="Times New Roman"/>
          <w:bCs/>
          <w:sz w:val="24"/>
        </w:rPr>
      </w:pPr>
      <w:bookmarkStart w:id="39" w:name="_Hlt513974449"/>
      <w:bookmarkEnd w:id="39"/>
      <w:bookmarkStart w:id="40" w:name="_Toc98579615"/>
      <w:bookmarkStart w:id="41" w:name="_Toc70999735"/>
      <w:bookmarkStart w:id="42" w:name="_Toc71000467"/>
      <w:bookmarkStart w:id="43" w:name="_Toc71000736"/>
      <w:bookmarkStart w:id="44" w:name="_Toc72224527"/>
      <w:bookmarkStart w:id="45" w:name="_Toc98579016"/>
      <w:bookmarkStart w:id="46" w:name="_Toc98579074"/>
      <w:bookmarkStart w:id="47" w:name="_Toc98580298"/>
      <w:r>
        <w:rPr>
          <w:rFonts w:ascii="Times New Roman" w:cs="Times New Roman"/>
          <w:b/>
          <w:sz w:val="28"/>
          <w:szCs w:val="28"/>
          <w:lang w:val="en-GB"/>
        </w:rPr>
        <w:br w:type="page"/>
      </w:r>
      <w:r>
        <w:rPr>
          <w:rFonts w:ascii="Times New Roman" w:cs="Times New Roman"/>
          <w:b/>
          <w:sz w:val="28"/>
          <w:szCs w:val="28"/>
          <w:lang w:val="en-GB"/>
        </w:rPr>
        <w:t>格式1-1  法定代表人证明书</w:t>
      </w:r>
    </w:p>
    <w:p>
      <w:pPr>
        <w:pStyle w:val="21"/>
        <w:spacing w:line="440" w:lineRule="exact"/>
        <w:rPr>
          <w:rFonts w:ascii="Times New Roman" w:hAnsi="Times New Roman"/>
          <w:color w:val="auto"/>
        </w:rPr>
      </w:pPr>
    </w:p>
    <w:p>
      <w:pPr>
        <w:spacing w:line="440" w:lineRule="exact"/>
        <w:ind w:firstLine="480" w:firstLineChars="200"/>
        <w:rPr>
          <w:sz w:val="24"/>
          <w:u w:val="single"/>
        </w:rPr>
      </w:pPr>
    </w:p>
    <w:p>
      <w:pPr>
        <w:spacing w:line="440" w:lineRule="exact"/>
        <w:ind w:firstLine="480" w:firstLineChars="200"/>
        <w:rPr>
          <w:sz w:val="24"/>
        </w:rPr>
      </w:pPr>
      <w:r>
        <w:rPr>
          <w:sz w:val="24"/>
          <w:u w:val="single"/>
        </w:rPr>
        <w:t xml:space="preserve">         </w:t>
      </w:r>
      <w:r>
        <w:rPr>
          <w:sz w:val="24"/>
        </w:rPr>
        <w:t>先生/女士，现任我单位</w:t>
      </w:r>
      <w:r>
        <w:rPr>
          <w:sz w:val="24"/>
          <w:u w:val="single"/>
        </w:rPr>
        <w:t xml:space="preserve">         </w:t>
      </w:r>
      <w:r>
        <w:rPr>
          <w:sz w:val="24"/>
        </w:rPr>
        <w:t>职务，为法定代表人，特此证明。</w:t>
      </w:r>
    </w:p>
    <w:p>
      <w:pPr>
        <w:spacing w:line="440" w:lineRule="exact"/>
        <w:rPr>
          <w:sz w:val="24"/>
        </w:rPr>
      </w:pPr>
    </w:p>
    <w:p>
      <w:pPr>
        <w:spacing w:line="440" w:lineRule="exact"/>
        <w:ind w:right="480" w:firstLine="6000" w:firstLineChars="2500"/>
        <w:rPr>
          <w:sz w:val="24"/>
        </w:rPr>
      </w:pPr>
    </w:p>
    <w:p>
      <w:pPr>
        <w:spacing w:line="440" w:lineRule="exact"/>
        <w:ind w:right="480" w:firstLine="6000" w:firstLineChars="2500"/>
        <w:rPr>
          <w:sz w:val="24"/>
          <w:u w:val="single"/>
        </w:rPr>
      </w:pPr>
      <w:r>
        <w:rPr>
          <w:sz w:val="24"/>
        </w:rPr>
        <w:t>供应商：</w:t>
      </w:r>
      <w:r>
        <w:rPr>
          <w:sz w:val="24"/>
          <w:u w:val="single"/>
        </w:rPr>
        <w:t xml:space="preserve">  （盖公章）      </w:t>
      </w:r>
    </w:p>
    <w:p>
      <w:pPr>
        <w:spacing w:line="440" w:lineRule="exact"/>
        <w:ind w:right="480" w:firstLine="6000" w:firstLineChars="2500"/>
        <w:rPr>
          <w:sz w:val="24"/>
          <w:szCs w:val="24"/>
          <w:u w:val="single"/>
        </w:rPr>
      </w:pPr>
      <w:r>
        <w:rPr>
          <w:sz w:val="24"/>
          <w:szCs w:val="24"/>
        </w:rPr>
        <w:t>法定代表人签字：</w:t>
      </w:r>
      <w:r>
        <w:rPr>
          <w:sz w:val="24"/>
          <w:szCs w:val="24"/>
          <w:u w:val="single"/>
        </w:rPr>
        <w:t xml:space="preserve">         </w:t>
      </w:r>
    </w:p>
    <w:p>
      <w:pPr>
        <w:rPr>
          <w:sz w:val="24"/>
          <w:szCs w:val="24"/>
        </w:rPr>
      </w:pPr>
    </w:p>
    <w:p>
      <w:pPr>
        <w:rPr>
          <w:sz w:val="24"/>
          <w:szCs w:val="24"/>
        </w:rPr>
      </w:pPr>
    </w:p>
    <w:p>
      <w:pPr>
        <w:rPr>
          <w:sz w:val="24"/>
          <w:szCs w:val="24"/>
        </w:rPr>
      </w:pPr>
    </w:p>
    <w:p>
      <w:r>
        <w:rPr>
          <w:sz w:val="24"/>
        </w:rPr>
        <w:t>附：</w:t>
      </w:r>
    </w:p>
    <w:tbl>
      <w:tblPr>
        <w:tblStyle w:val="1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0" w:hRule="atLeast"/>
        </w:trPr>
        <w:tc>
          <w:tcPr>
            <w:tcW w:w="8342" w:type="dxa"/>
          </w:tcPr>
          <w:p>
            <w:pPr>
              <w:pStyle w:val="7"/>
              <w:spacing w:line="440" w:lineRule="exact"/>
              <w:jc w:val="center"/>
              <w:rPr>
                <w:rFonts w:ascii="Times New Roman" w:hAnsi="Times New Roman" w:cs="Times New Roman"/>
                <w:sz w:val="24"/>
                <w:szCs w:val="24"/>
              </w:rPr>
            </w:pPr>
          </w:p>
          <w:p>
            <w:pPr>
              <w:pStyle w:val="7"/>
              <w:spacing w:line="440" w:lineRule="exact"/>
              <w:jc w:val="center"/>
              <w:rPr>
                <w:rFonts w:ascii="Times New Roman" w:hAnsi="Times New Roman" w:cs="Times New Roman"/>
                <w:sz w:val="24"/>
                <w:szCs w:val="24"/>
              </w:rPr>
            </w:pPr>
          </w:p>
          <w:p>
            <w:pPr>
              <w:pStyle w:val="7"/>
              <w:spacing w:line="440" w:lineRule="exact"/>
              <w:jc w:val="center"/>
              <w:rPr>
                <w:rFonts w:ascii="Times New Roman" w:hAnsi="Times New Roman" w:cs="Times New Roman"/>
                <w:sz w:val="24"/>
                <w:szCs w:val="24"/>
              </w:rPr>
            </w:pPr>
          </w:p>
          <w:p>
            <w:pPr>
              <w:pStyle w:val="7"/>
              <w:spacing w:line="440" w:lineRule="exact"/>
              <w:jc w:val="center"/>
              <w:rPr>
                <w:rFonts w:ascii="Times New Roman" w:hAnsi="Times New Roman" w:cs="Times New Roman"/>
                <w:sz w:val="24"/>
                <w:szCs w:val="24"/>
              </w:rPr>
            </w:pPr>
          </w:p>
          <w:p>
            <w:pPr>
              <w:pStyle w:val="7"/>
              <w:spacing w:line="440" w:lineRule="exact"/>
              <w:jc w:val="center"/>
              <w:rPr>
                <w:rFonts w:ascii="Times New Roman" w:hAnsi="Times New Roman" w:cs="Times New Roman"/>
                <w:sz w:val="24"/>
                <w:szCs w:val="24"/>
              </w:rPr>
            </w:pPr>
          </w:p>
          <w:p>
            <w:pPr>
              <w:pStyle w:val="7"/>
              <w:spacing w:line="440" w:lineRule="exact"/>
              <w:jc w:val="center"/>
              <w:rPr>
                <w:rFonts w:ascii="Times New Roman" w:hAnsi="Times New Roman" w:cs="Times New Roman"/>
              </w:rPr>
            </w:pPr>
            <w:r>
              <w:rPr>
                <w:rFonts w:ascii="Times New Roman" w:hAnsi="Times New Roman" w:cs="Times New Roman"/>
                <w:sz w:val="24"/>
                <w:szCs w:val="24"/>
              </w:rPr>
              <w:t>（法人代表身份证复印件）</w:t>
            </w:r>
          </w:p>
        </w:tc>
      </w:tr>
    </w:tbl>
    <w:p>
      <w:pPr>
        <w:pStyle w:val="7"/>
        <w:spacing w:line="440" w:lineRule="exact"/>
        <w:rPr>
          <w:rFonts w:ascii="Times New Roman" w:hAnsi="Times New Roman" w:cs="Times New Roman"/>
        </w:rPr>
      </w:pPr>
    </w:p>
    <w:p>
      <w:pPr>
        <w:pStyle w:val="7"/>
        <w:spacing w:line="440" w:lineRule="exact"/>
        <w:ind w:firstLine="207" w:firstLineChars="98"/>
        <w:rPr>
          <w:rFonts w:ascii="Times New Roman" w:hAnsi="Times New Roman" w:cs="Times New Roman"/>
        </w:rPr>
      </w:pPr>
      <w:r>
        <w:rPr>
          <w:rFonts w:ascii="Times New Roman" w:hAnsi="Times New Roman" w:cs="Times New Roman"/>
          <w:b/>
          <w:bCs/>
        </w:rPr>
        <w:t>注：法定代表人的姓名必须与营业执照（或事业单位法人证书）上的法定代表人姓名完全一致，若不一致，须提供相关的变更材料证明。</w:t>
      </w:r>
    </w:p>
    <w:p>
      <w:pPr>
        <w:pStyle w:val="4"/>
        <w:spacing w:line="440" w:lineRule="exact"/>
        <w:jc w:val="center"/>
        <w:rPr>
          <w:rFonts w:ascii="Times New Roman" w:cs="Times New Roman"/>
          <w:b/>
          <w:sz w:val="28"/>
          <w:szCs w:val="28"/>
          <w:lang w:val="en-GB"/>
        </w:rPr>
        <w:sectPr>
          <w:footerReference r:id="rId3" w:type="default"/>
          <w:pgSz w:w="11906" w:h="16838"/>
          <w:pgMar w:top="1418" w:right="1247" w:bottom="1418" w:left="1247" w:header="851" w:footer="992" w:gutter="0"/>
          <w:cols w:space="720" w:num="1"/>
          <w:titlePg/>
          <w:docGrid w:type="lines" w:linePitch="312" w:charSpace="0"/>
        </w:sectPr>
      </w:pPr>
    </w:p>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t>格式</w:t>
      </w:r>
      <w:r>
        <w:rPr>
          <w:rFonts w:hint="eastAsia" w:ascii="Times New Roman" w:cs="Times New Roman"/>
          <w:b/>
          <w:sz w:val="28"/>
          <w:szCs w:val="28"/>
          <w:lang w:val="en-GB"/>
        </w:rPr>
        <w:t>1</w:t>
      </w:r>
      <w:r>
        <w:rPr>
          <w:rFonts w:ascii="Times New Roman" w:cs="Times New Roman"/>
          <w:b/>
          <w:sz w:val="28"/>
          <w:szCs w:val="28"/>
          <w:lang w:val="en-GB"/>
        </w:rPr>
        <w:t>-2  授权委托证明书</w:t>
      </w:r>
    </w:p>
    <w:p>
      <w:pPr>
        <w:pStyle w:val="20"/>
        <w:snapToGrid w:val="0"/>
        <w:spacing w:line="360" w:lineRule="auto"/>
        <w:ind w:firstLine="424" w:firstLineChars="177"/>
        <w:rPr>
          <w:rFonts w:ascii="Times New Roman" w:hAnsi="Times New Roman"/>
          <w:bCs/>
          <w:sz w:val="24"/>
          <w:szCs w:val="24"/>
        </w:rPr>
      </w:pPr>
    </w:p>
    <w:p>
      <w:pPr>
        <w:pStyle w:val="20"/>
        <w:snapToGrid w:val="0"/>
        <w:spacing w:line="360" w:lineRule="auto"/>
        <w:ind w:firstLine="424" w:firstLineChars="177"/>
        <w:rPr>
          <w:rFonts w:ascii="Times New Roman" w:hAnsi="Times New Roman"/>
          <w:bCs/>
          <w:sz w:val="24"/>
          <w:szCs w:val="24"/>
        </w:rPr>
      </w:pPr>
      <w:r>
        <w:rPr>
          <w:rFonts w:ascii="Times New Roman" w:hAnsi="Times New Roman"/>
          <w:bCs/>
          <w:sz w:val="24"/>
          <w:szCs w:val="24"/>
        </w:rPr>
        <w:t>兹授权</w:t>
      </w:r>
      <w:r>
        <w:rPr>
          <w:rFonts w:ascii="Times New Roman" w:hAnsi="Times New Roman"/>
          <w:bCs/>
          <w:sz w:val="24"/>
          <w:szCs w:val="24"/>
          <w:u w:val="single"/>
        </w:rPr>
        <w:t xml:space="preserve">                  </w:t>
      </w:r>
      <w:r>
        <w:rPr>
          <w:rFonts w:ascii="Times New Roman" w:hAnsi="Times New Roman"/>
          <w:bCs/>
          <w:sz w:val="24"/>
          <w:szCs w:val="24"/>
        </w:rPr>
        <w:t>（委托代理人姓名）为我方委托代理人，其权限是：</w:t>
      </w:r>
      <w:r>
        <w:rPr>
          <w:rFonts w:ascii="Times New Roman" w:hAnsi="Times New Roman"/>
          <w:sz w:val="24"/>
          <w:szCs w:val="24"/>
        </w:rPr>
        <w:t>办理</w:t>
      </w:r>
      <w:r>
        <w:rPr>
          <w:rFonts w:ascii="Times New Roman" w:hAnsi="Times New Roman"/>
          <w:sz w:val="24"/>
          <w:szCs w:val="24"/>
          <w:u w:val="single"/>
        </w:rPr>
        <w:t>广州市公交运营效率评级体系建设及服务咨询项目</w:t>
      </w:r>
      <w:r>
        <w:rPr>
          <w:rFonts w:ascii="Times New Roman" w:hAnsi="Times New Roman"/>
          <w:sz w:val="24"/>
          <w:szCs w:val="24"/>
        </w:rPr>
        <w:t>的投标事宜。</w:t>
      </w:r>
      <w:r>
        <w:rPr>
          <w:rFonts w:ascii="Times New Roman" w:hAnsi="Times New Roman"/>
          <w:sz w:val="24"/>
          <w:szCs w:val="24"/>
          <w:lang w:val="en-GB"/>
        </w:rPr>
        <w:t>本</w:t>
      </w:r>
      <w:r>
        <w:rPr>
          <w:rFonts w:ascii="Times New Roman" w:hAnsi="Times New Roman"/>
          <w:sz w:val="24"/>
          <w:szCs w:val="24"/>
        </w:rPr>
        <w:t>授权书</w:t>
      </w:r>
      <w:r>
        <w:rPr>
          <w:rFonts w:ascii="Times New Roman" w:hAnsi="Times New Roman"/>
          <w:sz w:val="24"/>
          <w:szCs w:val="24"/>
          <w:lang w:val="en-GB"/>
        </w:rPr>
        <w:t>有效期与本公司投标文件中标注的投标有效期相同，自法定代表人签字之日起生效。</w:t>
      </w:r>
    </w:p>
    <w:p>
      <w:pPr>
        <w:pStyle w:val="7"/>
        <w:snapToGrid w:val="0"/>
        <w:spacing w:line="360" w:lineRule="auto"/>
        <w:rPr>
          <w:rFonts w:ascii="Times New Roman" w:hAnsi="Times New Roman" w:cs="Times New Roman"/>
          <w:sz w:val="24"/>
          <w:szCs w:val="24"/>
          <w:u w:val="single"/>
        </w:rPr>
      </w:pPr>
    </w:p>
    <w:p>
      <w:pPr>
        <w:pStyle w:val="7"/>
        <w:snapToGrid w:val="0"/>
        <w:spacing w:line="360" w:lineRule="auto"/>
        <w:ind w:left="3400" w:leftChars="1619"/>
        <w:rPr>
          <w:rFonts w:ascii="Times New Roman" w:hAnsi="Times New Roman" w:cs="Times New Roman"/>
          <w:sz w:val="24"/>
        </w:rPr>
      </w:pPr>
    </w:p>
    <w:p>
      <w:pPr>
        <w:pStyle w:val="7"/>
        <w:snapToGrid w:val="0"/>
        <w:spacing w:line="360" w:lineRule="auto"/>
        <w:ind w:left="3400" w:leftChars="1619"/>
        <w:rPr>
          <w:rFonts w:ascii="Times New Roman" w:hAnsi="Times New Roman" w:cs="Times New Roman"/>
          <w:sz w:val="24"/>
          <w:szCs w:val="24"/>
        </w:rPr>
      </w:pPr>
      <w:r>
        <w:rPr>
          <w:rFonts w:ascii="Times New Roman" w:hAnsi="Times New Roman" w:cs="Times New Roman"/>
          <w:sz w:val="24"/>
        </w:rPr>
        <w:t>供应商：</w:t>
      </w:r>
      <w:r>
        <w:rPr>
          <w:rFonts w:ascii="Times New Roman" w:hAnsi="Times New Roman" w:cs="Times New Roman"/>
          <w:sz w:val="24"/>
          <w:u w:val="single"/>
        </w:rPr>
        <w:t xml:space="preserve">  （盖公章）     </w:t>
      </w:r>
    </w:p>
    <w:p>
      <w:pPr>
        <w:pStyle w:val="7"/>
        <w:snapToGrid w:val="0"/>
        <w:spacing w:line="360" w:lineRule="auto"/>
        <w:ind w:left="3400" w:leftChars="1619"/>
        <w:rPr>
          <w:rFonts w:ascii="Times New Roman" w:hAnsi="Times New Roman" w:cs="Times New Roman"/>
          <w:sz w:val="24"/>
          <w:szCs w:val="24"/>
        </w:rPr>
      </w:pPr>
      <w:r>
        <w:rPr>
          <w:rFonts w:ascii="Times New Roman" w:hAnsi="Times New Roman" w:cs="Times New Roman"/>
          <w:sz w:val="24"/>
          <w:szCs w:val="24"/>
        </w:rPr>
        <w:t>法定代表人（负责人）签字：</w:t>
      </w:r>
      <w:r>
        <w:rPr>
          <w:rFonts w:ascii="Times New Roman" w:hAnsi="Times New Roman" w:cs="Times New Roman"/>
          <w:sz w:val="24"/>
          <w:szCs w:val="24"/>
          <w:u w:val="single"/>
        </w:rPr>
        <w:t xml:space="preserve">         </w:t>
      </w:r>
    </w:p>
    <w:p>
      <w:pPr>
        <w:pStyle w:val="7"/>
        <w:snapToGrid w:val="0"/>
        <w:spacing w:line="360" w:lineRule="auto"/>
        <w:ind w:left="3400" w:leftChars="1619"/>
        <w:rPr>
          <w:rFonts w:ascii="Times New Roman" w:hAnsi="Times New Roman" w:cs="Times New Roman"/>
          <w:sz w:val="24"/>
          <w:szCs w:val="24"/>
        </w:rPr>
      </w:pPr>
      <w:r>
        <w:rPr>
          <w:rFonts w:ascii="Times New Roman" w:hAnsi="Times New Roman" w:cs="Times New Roman"/>
          <w:sz w:val="24"/>
          <w:szCs w:val="24"/>
        </w:rPr>
        <w:t>委托代理人签字：</w:t>
      </w:r>
      <w:r>
        <w:rPr>
          <w:rFonts w:ascii="Times New Roman" w:hAnsi="Times New Roman" w:cs="Times New Roman"/>
          <w:sz w:val="24"/>
          <w:szCs w:val="24"/>
          <w:u w:val="single"/>
        </w:rPr>
        <w:t xml:space="preserve">         </w:t>
      </w:r>
    </w:p>
    <w:p>
      <w:pPr>
        <w:pStyle w:val="7"/>
        <w:snapToGrid w:val="0"/>
        <w:spacing w:line="360" w:lineRule="auto"/>
        <w:ind w:left="3400" w:leftChars="1619"/>
        <w:jc w:val="right"/>
        <w:rPr>
          <w:rFonts w:ascii="Times New Roman" w:hAnsi="Times New Roman" w:cs="Times New Roman"/>
          <w:sz w:val="24"/>
          <w:szCs w:val="24"/>
        </w:rPr>
      </w:pPr>
      <w:r>
        <w:rPr>
          <w:rFonts w:ascii="Times New Roman" w:hAnsi="Times New Roman" w:cs="Times New Roman"/>
          <w:sz w:val="24"/>
          <w:szCs w:val="24"/>
        </w:rPr>
        <w:t>2019年   月   日</w:t>
      </w:r>
    </w:p>
    <w:p>
      <w:pPr>
        <w:pStyle w:val="7"/>
        <w:snapToGrid w:val="0"/>
        <w:spacing w:line="360" w:lineRule="auto"/>
        <w:rPr>
          <w:rFonts w:ascii="Times New Roman" w:hAnsi="Times New Roman" w:cs="Times New Roman"/>
          <w:sz w:val="24"/>
          <w:szCs w:val="24"/>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9" w:hRule="atLeast"/>
        </w:trPr>
        <w:tc>
          <w:tcPr>
            <w:tcW w:w="9652" w:type="dxa"/>
          </w:tcPr>
          <w:p>
            <w:pPr>
              <w:pStyle w:val="7"/>
              <w:snapToGrid w:val="0"/>
              <w:spacing w:line="360" w:lineRule="auto"/>
              <w:jc w:val="center"/>
              <w:rPr>
                <w:rFonts w:ascii="Times New Roman" w:hAnsi="Times New Roman" w:cs="Times New Roman"/>
                <w:sz w:val="24"/>
                <w:szCs w:val="24"/>
              </w:rPr>
            </w:pPr>
          </w:p>
          <w:p>
            <w:pPr>
              <w:pStyle w:val="7"/>
              <w:snapToGrid w:val="0"/>
              <w:spacing w:line="360" w:lineRule="auto"/>
              <w:jc w:val="center"/>
              <w:rPr>
                <w:rFonts w:ascii="Times New Roman" w:hAnsi="Times New Roman" w:cs="Times New Roman"/>
                <w:sz w:val="24"/>
                <w:szCs w:val="24"/>
              </w:rPr>
            </w:pPr>
          </w:p>
          <w:p>
            <w:pPr>
              <w:pStyle w:val="7"/>
              <w:snapToGrid w:val="0"/>
              <w:spacing w:line="360" w:lineRule="auto"/>
              <w:jc w:val="center"/>
              <w:rPr>
                <w:rFonts w:ascii="Times New Roman" w:hAnsi="Times New Roman" w:cs="Times New Roman"/>
                <w:sz w:val="24"/>
                <w:szCs w:val="24"/>
              </w:rPr>
            </w:pPr>
          </w:p>
          <w:p>
            <w:pPr>
              <w:pStyle w:val="7"/>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（委托代理人身份证复印件）</w:t>
            </w:r>
          </w:p>
        </w:tc>
      </w:tr>
    </w:tbl>
    <w:p>
      <w:pPr>
        <w:pStyle w:val="7"/>
        <w:snapToGrid w:val="0"/>
        <w:spacing w:line="360" w:lineRule="auto"/>
        <w:ind w:left="720" w:hanging="720" w:hangingChars="300"/>
        <w:jc w:val="both"/>
        <w:rPr>
          <w:rFonts w:ascii="Times New Roman" w:hAnsi="Times New Roman" w:cs="Times New Roman"/>
          <w:sz w:val="24"/>
          <w:szCs w:val="24"/>
          <w:lang w:val="zh-CN"/>
        </w:rPr>
      </w:pPr>
      <w:r>
        <w:rPr>
          <w:rFonts w:ascii="Times New Roman" w:hAnsi="Times New Roman" w:cs="Times New Roman"/>
          <w:sz w:val="24"/>
          <w:szCs w:val="24"/>
          <w:lang w:val="zh-CN"/>
        </w:rPr>
        <w:t>说明：</w:t>
      </w:r>
      <w:r>
        <w:rPr>
          <w:rFonts w:hint="eastAsia" w:hAnsi="宋体" w:cs="仿宋_GB2312"/>
          <w:sz w:val="24"/>
          <w:szCs w:val="24"/>
          <w:lang w:val="zh-CN"/>
        </w:rPr>
        <w:t>1.</w:t>
      </w:r>
      <w:r>
        <w:rPr>
          <w:rFonts w:ascii="Times New Roman" w:hAnsi="Times New Roman" w:cs="Times New Roman"/>
          <w:sz w:val="24"/>
          <w:szCs w:val="24"/>
          <w:lang w:val="zh-CN"/>
        </w:rPr>
        <w:t>法定代表人亲自办理投标事宜的，无需提交本授权委托证明书。</w:t>
      </w:r>
    </w:p>
    <w:p>
      <w:pPr>
        <w:pStyle w:val="7"/>
        <w:snapToGrid w:val="0"/>
        <w:spacing w:line="360" w:lineRule="auto"/>
        <w:ind w:left="718" w:leftChars="342"/>
        <w:jc w:val="both"/>
        <w:rPr>
          <w:rFonts w:hint="eastAsia" w:hAnsi="宋体" w:cs="仿宋_GB2312"/>
          <w:sz w:val="24"/>
          <w:szCs w:val="24"/>
          <w:lang w:val="zh-CN"/>
        </w:rPr>
      </w:pPr>
      <w:r>
        <w:rPr>
          <w:rFonts w:hint="eastAsia" w:hAnsi="宋体" w:cs="仿宋_GB2312"/>
          <w:sz w:val="24"/>
          <w:szCs w:val="24"/>
          <w:lang w:val="zh-CN"/>
        </w:rPr>
        <w:t>2.以联合体形式投标的，本授权委托书由联合体牵头方开具。</w:t>
      </w:r>
    </w:p>
    <w:p>
      <w:pPr>
        <w:pStyle w:val="7"/>
        <w:snapToGrid w:val="0"/>
        <w:spacing w:line="360" w:lineRule="auto"/>
        <w:ind w:left="720" w:hanging="720" w:hangingChars="300"/>
        <w:jc w:val="both"/>
        <w:rPr>
          <w:rFonts w:hint="eastAsia" w:ascii="Times New Roman" w:hAnsi="Times New Roman" w:cs="Times New Roman"/>
          <w:sz w:val="24"/>
          <w:szCs w:val="24"/>
          <w:lang w:val="zh-CN"/>
        </w:rPr>
      </w:pPr>
    </w:p>
    <w:p>
      <w:pPr>
        <w:pStyle w:val="4"/>
        <w:spacing w:line="440" w:lineRule="exact"/>
        <w:jc w:val="center"/>
        <w:rPr>
          <w:rFonts w:ascii="Times New Roman" w:cs="Times New Roman"/>
          <w:b/>
          <w:sz w:val="28"/>
          <w:szCs w:val="28"/>
          <w:lang w:val="en-GB"/>
        </w:rPr>
        <w:sectPr>
          <w:pgSz w:w="11906" w:h="16838"/>
          <w:pgMar w:top="1418" w:right="1247" w:bottom="1418" w:left="1247" w:header="851" w:footer="992" w:gutter="0"/>
          <w:cols w:space="720" w:num="1"/>
          <w:titlePg/>
          <w:docGrid w:type="lines" w:linePitch="312" w:charSpace="0"/>
        </w:sectPr>
      </w:pPr>
    </w:p>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t>格式2  投标承诺函</w:t>
      </w:r>
    </w:p>
    <w:p>
      <w:pPr>
        <w:snapToGrid w:val="0"/>
        <w:spacing w:line="420" w:lineRule="exact"/>
        <w:ind w:right="84" w:rightChars="40"/>
        <w:rPr>
          <w:sz w:val="24"/>
          <w:szCs w:val="24"/>
        </w:rPr>
      </w:pPr>
      <w:r>
        <w:rPr>
          <w:sz w:val="24"/>
          <w:szCs w:val="24"/>
        </w:rPr>
        <w:t>广州诚信公路建设监理咨询有限公司：</w:t>
      </w:r>
    </w:p>
    <w:p>
      <w:pPr>
        <w:tabs>
          <w:tab w:val="left" w:pos="9450"/>
        </w:tabs>
        <w:snapToGrid w:val="0"/>
        <w:spacing w:line="420" w:lineRule="exact"/>
        <w:ind w:right="84" w:rightChars="40" w:firstLine="480" w:firstLineChars="200"/>
        <w:rPr>
          <w:sz w:val="24"/>
          <w:szCs w:val="24"/>
        </w:rPr>
      </w:pPr>
      <w:r>
        <w:rPr>
          <w:sz w:val="24"/>
          <w:szCs w:val="24"/>
        </w:rPr>
        <w:t>我方收到贵方关于“广州市公交运营效率评级体系建设及服务咨询项目”的招标文件，完全理解招标文件的所有内容。决定投标本项目，据此我方承诺如下：</w:t>
      </w:r>
    </w:p>
    <w:p>
      <w:pPr>
        <w:tabs>
          <w:tab w:val="left" w:pos="9450"/>
        </w:tabs>
        <w:snapToGrid w:val="0"/>
        <w:spacing w:line="420" w:lineRule="exact"/>
        <w:ind w:right="84" w:rightChars="40" w:firstLine="480" w:firstLineChars="200"/>
        <w:rPr>
          <w:sz w:val="24"/>
          <w:szCs w:val="24"/>
        </w:rPr>
      </w:pPr>
      <w:r>
        <w:rPr>
          <w:rFonts w:hint="eastAsia"/>
          <w:sz w:val="24"/>
          <w:szCs w:val="24"/>
        </w:rPr>
        <w:t>一、</w:t>
      </w:r>
      <w:r>
        <w:rPr>
          <w:sz w:val="24"/>
          <w:szCs w:val="24"/>
        </w:rPr>
        <w:t>我方的投标文件在投标截止日后90天内保持有效，如中标，有效期将延至本项目合同协议书执行期满日为止。</w:t>
      </w:r>
    </w:p>
    <w:p>
      <w:pPr>
        <w:tabs>
          <w:tab w:val="left" w:pos="9450"/>
        </w:tabs>
        <w:snapToGrid w:val="0"/>
        <w:spacing w:line="420" w:lineRule="exact"/>
        <w:ind w:right="84" w:rightChars="40" w:firstLine="480" w:firstLineChars="200"/>
        <w:rPr>
          <w:sz w:val="24"/>
          <w:szCs w:val="24"/>
        </w:rPr>
      </w:pPr>
      <w:r>
        <w:rPr>
          <w:rFonts w:hint="eastAsia"/>
          <w:sz w:val="24"/>
          <w:szCs w:val="24"/>
        </w:rPr>
        <w:t>二、</w:t>
      </w:r>
      <w:r>
        <w:rPr>
          <w:sz w:val="24"/>
          <w:szCs w:val="24"/>
        </w:rPr>
        <w:t>我方在参与投标前已仔细研究了招标文件和所有相关资料，我方完全明白并认为此招标文件没有倾向性，也没有存在排斥潜在供应商的内容，我方同意招标文件的相关条款，放弃对招标文件提出误解和质疑的一切权利。</w:t>
      </w:r>
    </w:p>
    <w:p>
      <w:pPr>
        <w:tabs>
          <w:tab w:val="left" w:pos="9450"/>
        </w:tabs>
        <w:snapToGrid w:val="0"/>
        <w:spacing w:line="420" w:lineRule="exact"/>
        <w:ind w:right="84" w:rightChars="40" w:firstLine="480" w:firstLineChars="200"/>
        <w:rPr>
          <w:sz w:val="24"/>
          <w:szCs w:val="24"/>
        </w:rPr>
      </w:pPr>
      <w:r>
        <w:rPr>
          <w:rFonts w:hint="eastAsia"/>
          <w:sz w:val="24"/>
          <w:szCs w:val="24"/>
        </w:rPr>
        <w:t>三、</w:t>
      </w:r>
      <w:r>
        <w:rPr>
          <w:sz w:val="24"/>
          <w:szCs w:val="24"/>
        </w:rPr>
        <w:t>我方承诺具备《</w:t>
      </w:r>
      <w:r>
        <w:rPr>
          <w:rFonts w:hint="eastAsia"/>
          <w:sz w:val="24"/>
          <w:szCs w:val="24"/>
        </w:rPr>
        <w:t>中华人民共和国</w:t>
      </w:r>
      <w:bookmarkStart w:id="78" w:name="_GoBack"/>
      <w:bookmarkEnd w:id="78"/>
      <w:r>
        <w:rPr>
          <w:rFonts w:hint="eastAsia"/>
          <w:sz w:val="24"/>
          <w:szCs w:val="24"/>
        </w:rPr>
        <w:t>政府采购法</w:t>
      </w:r>
      <w:r>
        <w:rPr>
          <w:sz w:val="24"/>
          <w:szCs w:val="24"/>
        </w:rPr>
        <w:t>》第二十二条供应商的资格条件，声明投标文件及所提供的一切资料均真实无误及有效。由于我方提供资料不实而造成的责任和后果由我方承担。我方同意按照贵方提出的要求，提供与投标有关的任何其它数据或信息。</w:t>
      </w:r>
    </w:p>
    <w:p>
      <w:pPr>
        <w:tabs>
          <w:tab w:val="left" w:pos="9450"/>
        </w:tabs>
        <w:snapToGrid w:val="0"/>
        <w:spacing w:line="420" w:lineRule="exact"/>
        <w:ind w:right="84" w:rightChars="40" w:firstLine="480" w:firstLineChars="200"/>
        <w:rPr>
          <w:sz w:val="24"/>
          <w:szCs w:val="24"/>
        </w:rPr>
      </w:pPr>
      <w:r>
        <w:rPr>
          <w:rFonts w:hint="eastAsia"/>
          <w:sz w:val="24"/>
          <w:szCs w:val="24"/>
        </w:rPr>
        <w:t>四、</w:t>
      </w:r>
      <w:r>
        <w:rPr>
          <w:sz w:val="24"/>
          <w:szCs w:val="24"/>
        </w:rPr>
        <w:t>我方理解贵方不一定接受最低报价的投标。</w:t>
      </w:r>
    </w:p>
    <w:p>
      <w:pPr>
        <w:tabs>
          <w:tab w:val="left" w:pos="9450"/>
        </w:tabs>
        <w:snapToGrid w:val="0"/>
        <w:spacing w:line="420" w:lineRule="exact"/>
        <w:ind w:right="84" w:rightChars="40" w:firstLine="480" w:firstLineChars="200"/>
        <w:rPr>
          <w:sz w:val="24"/>
          <w:szCs w:val="24"/>
        </w:rPr>
      </w:pPr>
      <w:r>
        <w:rPr>
          <w:rFonts w:hint="eastAsia"/>
          <w:sz w:val="24"/>
          <w:szCs w:val="24"/>
        </w:rPr>
        <w:t>五、</w:t>
      </w:r>
      <w:r>
        <w:rPr>
          <w:sz w:val="24"/>
          <w:szCs w:val="24"/>
        </w:rPr>
        <w:t>我方如果中标，保证履行投标文件中承诺的全部责任和义务，切实履行合同协议书中的全部条款并按照《招标代理服务费缴费通知书》的要求向贵公司足额交纳招标代理服务费。</w:t>
      </w:r>
    </w:p>
    <w:p>
      <w:pPr>
        <w:tabs>
          <w:tab w:val="left" w:pos="9450"/>
        </w:tabs>
        <w:snapToGrid w:val="0"/>
        <w:spacing w:line="420" w:lineRule="exact"/>
        <w:ind w:right="84" w:rightChars="40" w:firstLine="480" w:firstLineChars="200"/>
        <w:rPr>
          <w:sz w:val="24"/>
          <w:szCs w:val="24"/>
        </w:rPr>
      </w:pPr>
      <w:r>
        <w:rPr>
          <w:rFonts w:hint="eastAsia"/>
          <w:sz w:val="24"/>
          <w:szCs w:val="24"/>
        </w:rPr>
        <w:t>六、</w:t>
      </w:r>
      <w:r>
        <w:rPr>
          <w:sz w:val="24"/>
          <w:szCs w:val="24"/>
        </w:rPr>
        <w:t>所有与本招标有关的函件请发往下列地址：</w:t>
      </w:r>
    </w:p>
    <w:tbl>
      <w:tblPr>
        <w:tblStyle w:val="10"/>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20"/>
        <w:gridCol w:w="1800"/>
        <w:gridCol w:w="90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tabs>
                <w:tab w:val="left" w:pos="0"/>
              </w:tabs>
              <w:snapToGrid w:val="0"/>
              <w:spacing w:line="420" w:lineRule="exact"/>
              <w:ind w:right="25" w:rightChars="12"/>
              <w:rPr>
                <w:sz w:val="24"/>
                <w:szCs w:val="24"/>
              </w:rPr>
            </w:pPr>
            <w:r>
              <w:rPr>
                <w:sz w:val="24"/>
                <w:szCs w:val="24"/>
              </w:rPr>
              <w:t>地址（邮编）</w:t>
            </w:r>
          </w:p>
        </w:tc>
        <w:tc>
          <w:tcPr>
            <w:tcW w:w="5220" w:type="dxa"/>
            <w:gridSpan w:val="2"/>
          </w:tcPr>
          <w:p>
            <w:pPr>
              <w:tabs>
                <w:tab w:val="left" w:pos="0"/>
              </w:tabs>
              <w:snapToGrid w:val="0"/>
              <w:spacing w:line="420" w:lineRule="exact"/>
              <w:ind w:right="25" w:rightChars="12"/>
              <w:rPr>
                <w:sz w:val="24"/>
                <w:szCs w:val="24"/>
              </w:rPr>
            </w:pPr>
          </w:p>
        </w:tc>
        <w:tc>
          <w:tcPr>
            <w:tcW w:w="900" w:type="dxa"/>
          </w:tcPr>
          <w:p>
            <w:pPr>
              <w:tabs>
                <w:tab w:val="left" w:pos="0"/>
              </w:tabs>
              <w:snapToGrid w:val="0"/>
              <w:spacing w:line="420" w:lineRule="exact"/>
              <w:ind w:right="25" w:rightChars="12"/>
              <w:rPr>
                <w:sz w:val="24"/>
                <w:szCs w:val="24"/>
              </w:rPr>
            </w:pPr>
            <w:r>
              <w:rPr>
                <w:sz w:val="24"/>
                <w:szCs w:val="24"/>
              </w:rPr>
              <w:t>传真</w:t>
            </w:r>
          </w:p>
        </w:tc>
        <w:tc>
          <w:tcPr>
            <w:tcW w:w="1280" w:type="dxa"/>
          </w:tcPr>
          <w:p>
            <w:pPr>
              <w:tabs>
                <w:tab w:val="left" w:pos="0"/>
              </w:tabs>
              <w:snapToGrid w:val="0"/>
              <w:spacing w:line="420" w:lineRule="exact"/>
              <w:ind w:right="25" w:rightChars="12"/>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20" w:type="dxa"/>
          </w:tcPr>
          <w:p>
            <w:pPr>
              <w:tabs>
                <w:tab w:val="left" w:pos="0"/>
              </w:tabs>
              <w:snapToGrid w:val="0"/>
              <w:spacing w:line="420" w:lineRule="exact"/>
              <w:ind w:right="25" w:rightChars="12"/>
              <w:rPr>
                <w:sz w:val="24"/>
                <w:szCs w:val="24"/>
              </w:rPr>
            </w:pPr>
            <w:r>
              <w:rPr>
                <w:sz w:val="24"/>
                <w:szCs w:val="24"/>
              </w:rPr>
              <w:t>电话、手机</w:t>
            </w:r>
          </w:p>
        </w:tc>
        <w:tc>
          <w:tcPr>
            <w:tcW w:w="3420" w:type="dxa"/>
          </w:tcPr>
          <w:p>
            <w:pPr>
              <w:tabs>
                <w:tab w:val="left" w:pos="0"/>
              </w:tabs>
              <w:snapToGrid w:val="0"/>
              <w:spacing w:line="420" w:lineRule="exact"/>
              <w:ind w:right="25" w:rightChars="12"/>
              <w:rPr>
                <w:sz w:val="24"/>
                <w:szCs w:val="24"/>
              </w:rPr>
            </w:pPr>
          </w:p>
        </w:tc>
        <w:tc>
          <w:tcPr>
            <w:tcW w:w="1800" w:type="dxa"/>
          </w:tcPr>
          <w:p>
            <w:pPr>
              <w:tabs>
                <w:tab w:val="left" w:pos="0"/>
              </w:tabs>
              <w:snapToGrid w:val="0"/>
              <w:spacing w:line="420" w:lineRule="exact"/>
              <w:ind w:right="25" w:rightChars="12"/>
              <w:rPr>
                <w:sz w:val="24"/>
                <w:szCs w:val="24"/>
              </w:rPr>
            </w:pPr>
            <w:r>
              <w:rPr>
                <w:sz w:val="24"/>
                <w:szCs w:val="24"/>
              </w:rPr>
              <w:t>联系人（职务）</w:t>
            </w:r>
          </w:p>
        </w:tc>
        <w:tc>
          <w:tcPr>
            <w:tcW w:w="2180" w:type="dxa"/>
            <w:gridSpan w:val="2"/>
          </w:tcPr>
          <w:p>
            <w:pPr>
              <w:tabs>
                <w:tab w:val="left" w:pos="0"/>
              </w:tabs>
              <w:snapToGrid w:val="0"/>
              <w:spacing w:line="420" w:lineRule="exact"/>
              <w:ind w:right="25" w:rightChars="12"/>
              <w:rPr>
                <w:sz w:val="24"/>
                <w:szCs w:val="24"/>
              </w:rPr>
            </w:pPr>
          </w:p>
        </w:tc>
      </w:tr>
    </w:tbl>
    <w:p>
      <w:pPr>
        <w:snapToGrid w:val="0"/>
        <w:spacing w:line="420" w:lineRule="exact"/>
        <w:ind w:right="84" w:rightChars="40" w:firstLine="4080" w:firstLineChars="1700"/>
        <w:rPr>
          <w:sz w:val="24"/>
          <w:szCs w:val="24"/>
        </w:rPr>
      </w:pPr>
    </w:p>
    <w:p>
      <w:pPr>
        <w:snapToGrid w:val="0"/>
        <w:spacing w:line="420" w:lineRule="exact"/>
        <w:ind w:right="84" w:rightChars="40" w:firstLine="4920" w:firstLineChars="2050"/>
        <w:jc w:val="right"/>
        <w:rPr>
          <w:sz w:val="24"/>
          <w:szCs w:val="24"/>
        </w:rPr>
      </w:pPr>
      <w:r>
        <w:rPr>
          <w:sz w:val="24"/>
          <w:szCs w:val="24"/>
        </w:rPr>
        <w:t>供应商：</w:t>
      </w:r>
      <w:r>
        <w:rPr>
          <w:sz w:val="24"/>
          <w:u w:val="single"/>
        </w:rPr>
        <w:t xml:space="preserve">  （盖公章）     </w:t>
      </w:r>
    </w:p>
    <w:p>
      <w:pPr>
        <w:snapToGrid w:val="0"/>
        <w:spacing w:line="420" w:lineRule="exact"/>
        <w:ind w:left="1917" w:leftChars="913" w:right="55" w:rightChars="26" w:firstLine="3000" w:firstLineChars="1250"/>
        <w:rPr>
          <w:sz w:val="24"/>
          <w:szCs w:val="24"/>
        </w:rPr>
      </w:pPr>
      <w:r>
        <w:rPr>
          <w:sz w:val="24"/>
          <w:szCs w:val="24"/>
        </w:rPr>
        <w:t>法定代表人或委托代理人签字：</w:t>
      </w:r>
      <w:r>
        <w:rPr>
          <w:sz w:val="24"/>
          <w:szCs w:val="24"/>
          <w:u w:val="single"/>
        </w:rPr>
        <w:t xml:space="preserve">         </w:t>
      </w:r>
    </w:p>
    <w:p>
      <w:pPr>
        <w:tabs>
          <w:tab w:val="left" w:pos="4320"/>
        </w:tabs>
        <w:snapToGrid w:val="0"/>
        <w:spacing w:line="420" w:lineRule="exact"/>
        <w:ind w:right="412" w:rightChars="196" w:firstLine="5040" w:firstLineChars="2100"/>
        <w:jc w:val="right"/>
        <w:rPr>
          <w:bCs/>
          <w:sz w:val="24"/>
          <w:szCs w:val="24"/>
        </w:rPr>
      </w:pPr>
      <w:r>
        <w:rPr>
          <w:sz w:val="24"/>
          <w:szCs w:val="24"/>
        </w:rPr>
        <w:t>日期：2019年   月   日</w:t>
      </w:r>
      <w:bookmarkStart w:id="48" w:name="_Toc37581429"/>
    </w:p>
    <w:p>
      <w:pPr>
        <w:snapToGrid w:val="0"/>
        <w:spacing w:line="420" w:lineRule="exact"/>
        <w:ind w:right="84" w:rightChars="40"/>
        <w:rPr>
          <w:bCs/>
          <w:sz w:val="24"/>
          <w:szCs w:val="24"/>
        </w:rPr>
      </w:pPr>
    </w:p>
    <w:p>
      <w:pPr>
        <w:snapToGrid w:val="0"/>
        <w:spacing w:line="420" w:lineRule="exact"/>
        <w:ind w:right="84" w:rightChars="40"/>
        <w:rPr>
          <w:bCs/>
          <w:sz w:val="24"/>
          <w:szCs w:val="24"/>
        </w:rPr>
      </w:pPr>
      <w:r>
        <w:rPr>
          <w:bCs/>
          <w:sz w:val="24"/>
          <w:szCs w:val="24"/>
        </w:rPr>
        <w:t>说明：</w:t>
      </w:r>
      <w:r>
        <w:rPr>
          <w:rFonts w:hint="eastAsia"/>
          <w:bCs/>
          <w:sz w:val="24"/>
          <w:szCs w:val="24"/>
        </w:rPr>
        <w:t>1</w:t>
      </w:r>
      <w:r>
        <w:rPr>
          <w:bCs/>
          <w:sz w:val="24"/>
          <w:szCs w:val="24"/>
        </w:rPr>
        <w:t>.本格式文件内容不得擅自删改</w:t>
      </w:r>
      <w:r>
        <w:rPr>
          <w:rFonts w:hint="eastAsia"/>
          <w:bCs/>
          <w:sz w:val="24"/>
          <w:szCs w:val="24"/>
        </w:rPr>
        <w:t>；</w:t>
      </w:r>
      <w:bookmarkEnd w:id="48"/>
    </w:p>
    <w:p>
      <w:pPr>
        <w:snapToGrid w:val="0"/>
        <w:spacing w:line="420" w:lineRule="exact"/>
        <w:ind w:right="84" w:rightChars="40" w:firstLine="720" w:firstLineChars="300"/>
        <w:rPr>
          <w:rFonts w:hint="eastAsia"/>
          <w:bCs/>
          <w:sz w:val="24"/>
          <w:szCs w:val="24"/>
        </w:rPr>
      </w:pPr>
      <w:r>
        <w:rPr>
          <w:rFonts w:hint="eastAsia" w:ascii="宋体" w:hAnsi="宋体" w:cs="Arial"/>
          <w:bCs/>
          <w:sz w:val="24"/>
          <w:szCs w:val="24"/>
        </w:rPr>
        <w:t>2.以联合体形式投标的，本投标承诺函由联合体牵头方开具。</w:t>
      </w:r>
    </w:p>
    <w:p>
      <w:pPr>
        <w:pStyle w:val="7"/>
        <w:snapToGrid w:val="0"/>
        <w:spacing w:line="360" w:lineRule="auto"/>
        <w:rPr>
          <w:rFonts w:ascii="Times New Roman" w:hAnsi="Times New Roman" w:cs="Times New Roman"/>
          <w:sz w:val="24"/>
          <w:szCs w:val="24"/>
        </w:rPr>
      </w:pPr>
    </w:p>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br w:type="page"/>
      </w:r>
      <w:r>
        <w:rPr>
          <w:rFonts w:ascii="Times New Roman" w:cs="Times New Roman"/>
          <w:b/>
          <w:sz w:val="28"/>
          <w:szCs w:val="28"/>
          <w:lang w:val="en-GB"/>
        </w:rPr>
        <w:t>格式3  开标一览表</w:t>
      </w:r>
    </w:p>
    <w:p>
      <w:pPr>
        <w:snapToGrid w:val="0"/>
        <w:spacing w:line="360" w:lineRule="auto"/>
        <w:rPr>
          <w:b/>
          <w:sz w:val="24"/>
          <w:szCs w:val="24"/>
        </w:rPr>
      </w:pPr>
      <w:r>
        <w:rPr>
          <w:sz w:val="24"/>
          <w:szCs w:val="24"/>
        </w:rPr>
        <w:t xml:space="preserve"> </w:t>
      </w:r>
    </w:p>
    <w:p>
      <w:pPr>
        <w:pStyle w:val="7"/>
        <w:snapToGrid w:val="0"/>
        <w:spacing w:line="360" w:lineRule="auto"/>
        <w:jc w:val="right"/>
        <w:rPr>
          <w:rFonts w:ascii="Times New Roman" w:hAnsi="Times New Roman" w:cs="Times New Roman"/>
          <w:sz w:val="24"/>
          <w:szCs w:val="24"/>
        </w:rPr>
      </w:pPr>
      <w:r>
        <w:rPr>
          <w:rFonts w:ascii="Times New Roman" w:hAnsi="Times New Roman" w:cs="Times New Roman"/>
          <w:sz w:val="24"/>
          <w:szCs w:val="24"/>
        </w:rPr>
        <w:t>[货币单位：人民币元]</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694"/>
        <w:gridCol w:w="36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2268" w:type="dxa"/>
            <w:vAlign w:val="center"/>
          </w:tcPr>
          <w:p>
            <w:pPr>
              <w:jc w:val="center"/>
              <w:rPr>
                <w:sz w:val="24"/>
                <w:szCs w:val="24"/>
              </w:rPr>
            </w:pPr>
            <w:r>
              <w:rPr>
                <w:sz w:val="24"/>
                <w:szCs w:val="24"/>
              </w:rPr>
              <w:t>投标人名称</w:t>
            </w:r>
          </w:p>
        </w:tc>
        <w:tc>
          <w:tcPr>
            <w:tcW w:w="2694" w:type="dxa"/>
            <w:vAlign w:val="center"/>
          </w:tcPr>
          <w:p>
            <w:pPr>
              <w:jc w:val="center"/>
              <w:rPr>
                <w:sz w:val="24"/>
                <w:szCs w:val="24"/>
              </w:rPr>
            </w:pPr>
            <w:r>
              <w:rPr>
                <w:sz w:val="24"/>
                <w:szCs w:val="24"/>
              </w:rPr>
              <w:t>投标总价（元）</w:t>
            </w:r>
          </w:p>
        </w:tc>
        <w:tc>
          <w:tcPr>
            <w:tcW w:w="3685" w:type="dxa"/>
            <w:vAlign w:val="center"/>
          </w:tcPr>
          <w:p>
            <w:pPr>
              <w:jc w:val="center"/>
              <w:rPr>
                <w:sz w:val="24"/>
                <w:szCs w:val="24"/>
              </w:rPr>
            </w:pPr>
            <w:r>
              <w:rPr>
                <w:sz w:val="24"/>
                <w:szCs w:val="24"/>
              </w:rPr>
              <w:t>完成时间</w:t>
            </w:r>
          </w:p>
        </w:tc>
        <w:tc>
          <w:tcPr>
            <w:tcW w:w="992" w:type="dxa"/>
            <w:vAlign w:val="center"/>
          </w:tcPr>
          <w:p>
            <w:pPr>
              <w:jc w:val="center"/>
              <w:rPr>
                <w:sz w:val="24"/>
                <w:szCs w:val="24"/>
              </w:rPr>
            </w:pPr>
            <w:r>
              <w:rPr>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1" w:hRule="atLeast"/>
        </w:trPr>
        <w:tc>
          <w:tcPr>
            <w:tcW w:w="2268" w:type="dxa"/>
            <w:vAlign w:val="center"/>
          </w:tcPr>
          <w:p>
            <w:pPr>
              <w:ind w:firstLine="210" w:firstLineChars="100"/>
              <w:jc w:val="center"/>
            </w:pPr>
          </w:p>
        </w:tc>
        <w:tc>
          <w:tcPr>
            <w:tcW w:w="2694" w:type="dxa"/>
            <w:vAlign w:val="bottom"/>
          </w:tcPr>
          <w:p>
            <w:pPr>
              <w:spacing w:line="480" w:lineRule="auto"/>
              <w:ind w:firstLine="280" w:firstLineChars="100"/>
              <w:rPr>
                <w:sz w:val="28"/>
                <w:szCs w:val="24"/>
              </w:rPr>
            </w:pPr>
            <w:r>
              <w:rPr>
                <w:rFonts w:hint="eastAsia"/>
                <w:sz w:val="28"/>
                <w:szCs w:val="24"/>
              </w:rPr>
              <w:t>¥</w:t>
            </w:r>
          </w:p>
          <w:p>
            <w:pPr>
              <w:spacing w:line="480" w:lineRule="auto"/>
              <w:ind w:leftChars="-1" w:hanging="2" w:hangingChars="1"/>
              <w:rPr>
                <w:sz w:val="24"/>
                <w:szCs w:val="24"/>
                <w:u w:val="single"/>
              </w:rPr>
            </w:pPr>
            <w:r>
              <w:rPr>
                <w:sz w:val="24"/>
                <w:szCs w:val="24"/>
              </w:rPr>
              <w:t>（大写：</w:t>
            </w:r>
            <w:r>
              <w:rPr>
                <w:sz w:val="24"/>
                <w:szCs w:val="24"/>
                <w:u w:val="single"/>
              </w:rPr>
              <w:t xml:space="preserve">            </w:t>
            </w:r>
            <w:r>
              <w:rPr>
                <w:sz w:val="24"/>
                <w:szCs w:val="24"/>
              </w:rPr>
              <w:t>）</w:t>
            </w:r>
          </w:p>
        </w:tc>
        <w:tc>
          <w:tcPr>
            <w:tcW w:w="3685" w:type="dxa"/>
            <w:vAlign w:val="center"/>
          </w:tcPr>
          <w:p/>
          <w:p>
            <w:pPr>
              <w:spacing w:line="312" w:lineRule="auto"/>
            </w:pPr>
            <w:r>
              <w:rPr>
                <w:sz w:val="24"/>
                <w:szCs w:val="24"/>
              </w:rPr>
              <w:t>在2019年11月1日前提交服务周期内所完成的初步研究成果，2019年11月15日前提交最终研究成果，并送达业主单位。</w:t>
            </w:r>
          </w:p>
        </w:tc>
        <w:tc>
          <w:tcPr>
            <w:tcW w:w="992" w:type="dxa"/>
            <w:vAlign w:val="center"/>
          </w:tcPr>
          <w:p>
            <w:pPr>
              <w:jc w:val="center"/>
            </w:pPr>
          </w:p>
        </w:tc>
      </w:tr>
    </w:tbl>
    <w:p>
      <w:pPr>
        <w:pStyle w:val="7"/>
        <w:snapToGrid w:val="0"/>
        <w:spacing w:line="360" w:lineRule="auto"/>
        <w:jc w:val="right"/>
        <w:rPr>
          <w:rFonts w:ascii="Times New Roman" w:hAnsi="Times New Roman" w:cs="Times New Roman"/>
          <w:sz w:val="24"/>
          <w:szCs w:val="24"/>
        </w:rPr>
      </w:pPr>
    </w:p>
    <w:p>
      <w:pPr>
        <w:tabs>
          <w:tab w:val="left" w:pos="6379"/>
          <w:tab w:val="left" w:pos="6521"/>
        </w:tabs>
        <w:wordWrap w:val="0"/>
        <w:snapToGrid w:val="0"/>
        <w:spacing w:line="360" w:lineRule="auto"/>
        <w:ind w:left="4253" w:leftChars="2025" w:right="120"/>
        <w:jc w:val="right"/>
        <w:rPr>
          <w:sz w:val="24"/>
          <w:u w:val="single"/>
        </w:rPr>
      </w:pPr>
      <w:r>
        <w:rPr>
          <w:sz w:val="24"/>
        </w:rPr>
        <w:t>供应商：</w:t>
      </w:r>
      <w:r>
        <w:rPr>
          <w:sz w:val="24"/>
          <w:u w:val="single"/>
        </w:rPr>
        <w:t xml:space="preserve">    （盖公章）      </w:t>
      </w:r>
    </w:p>
    <w:p>
      <w:pPr>
        <w:snapToGrid w:val="0"/>
        <w:spacing w:line="360" w:lineRule="auto"/>
        <w:ind w:left="4253" w:leftChars="2025" w:right="720"/>
        <w:jc w:val="center"/>
        <w:rPr>
          <w:sz w:val="24"/>
          <w:szCs w:val="24"/>
        </w:rPr>
      </w:pPr>
      <w:r>
        <w:rPr>
          <w:sz w:val="24"/>
          <w:szCs w:val="24"/>
        </w:rPr>
        <w:t xml:space="preserve">              日  期：2019年  月   日</w:t>
      </w:r>
    </w:p>
    <w:p>
      <w:pPr>
        <w:pStyle w:val="7"/>
        <w:snapToGrid w:val="0"/>
        <w:spacing w:line="360" w:lineRule="auto"/>
        <w:ind w:left="850" w:hanging="849" w:hangingChars="354"/>
        <w:rPr>
          <w:rFonts w:ascii="Times New Roman" w:hAnsi="Times New Roman" w:cs="Times New Roman"/>
          <w:sz w:val="24"/>
          <w:szCs w:val="24"/>
        </w:rPr>
      </w:pPr>
      <w:r>
        <w:rPr>
          <w:rFonts w:ascii="Times New Roman" w:hAnsi="Times New Roman" w:cs="Times New Roman"/>
          <w:sz w:val="24"/>
          <w:szCs w:val="24"/>
        </w:rPr>
        <w:t>填报要求：</w:t>
      </w:r>
    </w:p>
    <w:p>
      <w:pPr>
        <w:spacing w:line="360" w:lineRule="auto"/>
        <w:rPr>
          <w:sz w:val="24"/>
          <w:szCs w:val="24"/>
        </w:rPr>
      </w:pPr>
      <w:r>
        <w:rPr>
          <w:sz w:val="24"/>
          <w:szCs w:val="24"/>
        </w:rPr>
        <w:t>1.投标总价保留至整数。</w:t>
      </w:r>
    </w:p>
    <w:p>
      <w:pPr>
        <w:spacing w:line="360" w:lineRule="auto"/>
        <w:rPr>
          <w:sz w:val="24"/>
          <w:szCs w:val="24"/>
        </w:rPr>
      </w:pPr>
      <w:r>
        <w:rPr>
          <w:sz w:val="24"/>
          <w:szCs w:val="24"/>
        </w:rPr>
        <w:t>2.报价范围：投标总价≤最高限价。</w:t>
      </w:r>
    </w:p>
    <w:p>
      <w:pPr>
        <w:spacing w:line="360" w:lineRule="auto"/>
        <w:ind w:left="105" w:hanging="105" w:hangingChars="50"/>
        <w:rPr>
          <w:b/>
        </w:rPr>
      </w:pPr>
    </w:p>
    <w:p>
      <w:pPr>
        <w:pStyle w:val="4"/>
        <w:jc w:val="center"/>
        <w:rPr>
          <w:rFonts w:ascii="Times New Roman" w:cs="Times New Roman"/>
          <w:b/>
          <w:sz w:val="28"/>
          <w:szCs w:val="28"/>
          <w:lang w:val="en-GB"/>
        </w:rPr>
      </w:pPr>
      <w:r>
        <w:rPr>
          <w:rFonts w:ascii="Times New Roman" w:cs="Times New Roman"/>
          <w:b/>
          <w:sz w:val="28"/>
          <w:szCs w:val="28"/>
          <w:lang w:val="en-GB"/>
        </w:rPr>
        <w:br w:type="page"/>
      </w:r>
      <w:bookmarkStart w:id="49" w:name="_Toc330545368"/>
      <w:bookmarkStart w:id="50" w:name="_Toc160609588"/>
    </w:p>
    <w:bookmarkEnd w:id="49"/>
    <w:bookmarkEnd w:id="50"/>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t>格式4  投标资格文件</w:t>
      </w:r>
      <w:bookmarkEnd w:id="40"/>
      <w:bookmarkEnd w:id="41"/>
      <w:bookmarkEnd w:id="42"/>
      <w:bookmarkEnd w:id="43"/>
      <w:bookmarkEnd w:id="44"/>
      <w:bookmarkEnd w:id="45"/>
      <w:bookmarkEnd w:id="46"/>
      <w:bookmarkEnd w:id="47"/>
    </w:p>
    <w:p>
      <w:pPr>
        <w:spacing w:line="420" w:lineRule="exact"/>
        <w:ind w:left="442" w:hanging="24"/>
        <w:rPr>
          <w:sz w:val="24"/>
          <w:szCs w:val="24"/>
        </w:rPr>
      </w:pPr>
      <w:r>
        <w:rPr>
          <w:sz w:val="24"/>
          <w:szCs w:val="24"/>
        </w:rPr>
        <w:t>供应商须按下列要求提交资格文件：</w:t>
      </w:r>
    </w:p>
    <w:p>
      <w:pPr>
        <w:spacing w:line="420" w:lineRule="exact"/>
        <w:ind w:left="105" w:leftChars="50" w:firstLine="480" w:firstLineChars="200"/>
        <w:rPr>
          <w:sz w:val="24"/>
          <w:szCs w:val="24"/>
        </w:rPr>
      </w:pPr>
      <w:r>
        <w:rPr>
          <w:sz w:val="24"/>
          <w:szCs w:val="24"/>
        </w:rPr>
        <w:t>1.营业执照副本复印件或事业单位法人证书复印件（分公司投标的，还需提供具有法人资格的总公司的营业执照副本复印件及授权书，授权书须加盖总公司公章。）</w:t>
      </w:r>
    </w:p>
    <w:p>
      <w:pPr>
        <w:snapToGrid w:val="0"/>
        <w:spacing w:line="360" w:lineRule="auto"/>
        <w:ind w:left="538" w:leftChars="256"/>
        <w:rPr>
          <w:rFonts w:hint="eastAsia" w:ascii="宋体" w:hAnsi="宋体"/>
          <w:b/>
          <w:sz w:val="24"/>
          <w:szCs w:val="24"/>
          <w:lang w:val="en-GB"/>
        </w:rPr>
      </w:pPr>
      <w:r>
        <w:rPr>
          <w:rFonts w:hint="eastAsia" w:ascii="宋体" w:hAnsi="宋体"/>
          <w:b/>
          <w:sz w:val="24"/>
          <w:szCs w:val="24"/>
          <w:lang w:val="en-GB"/>
        </w:rPr>
        <w:t>注：以联合体形式投标的，联合体各成员应分别提供上述资格文件。</w:t>
      </w:r>
    </w:p>
    <w:p>
      <w:pPr>
        <w:pStyle w:val="4"/>
        <w:spacing w:line="440" w:lineRule="exact"/>
        <w:jc w:val="center"/>
        <w:rPr>
          <w:rFonts w:ascii="Times New Roman" w:cs="Times New Roman"/>
          <w:b/>
          <w:sz w:val="24"/>
          <w:szCs w:val="24"/>
          <w:lang w:val="en-GB"/>
        </w:rPr>
      </w:pPr>
      <w:r>
        <w:rPr>
          <w:rFonts w:ascii="Times New Roman" w:cs="Times New Roman"/>
          <w:b/>
          <w:sz w:val="28"/>
          <w:szCs w:val="28"/>
          <w:lang w:val="en-GB"/>
        </w:rPr>
        <w:br w:type="page"/>
      </w:r>
      <w:r>
        <w:rPr>
          <w:rFonts w:ascii="Times New Roman" w:cs="Times New Roman"/>
          <w:b/>
          <w:sz w:val="28"/>
          <w:szCs w:val="28"/>
          <w:lang w:val="en-GB"/>
        </w:rPr>
        <w:t>格式5  近五年完成的同类项目一览表</w:t>
      </w:r>
    </w:p>
    <w:tbl>
      <w:tblPr>
        <w:tblStyle w:val="1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b/>
                <w:bCs/>
                <w:sz w:val="24"/>
                <w:szCs w:val="24"/>
              </w:rPr>
            </w:pPr>
            <w:r>
              <w:rPr>
                <w:b/>
                <w:bCs/>
                <w:sz w:val="24"/>
                <w:szCs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b/>
                <w:bCs/>
                <w:sz w:val="24"/>
                <w:szCs w:val="24"/>
              </w:rPr>
            </w:pPr>
            <w:r>
              <w:rPr>
                <w:b/>
                <w:bCs/>
                <w:sz w:val="24"/>
                <w:szCs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b/>
                <w:bCs/>
                <w:sz w:val="24"/>
                <w:szCs w:val="24"/>
              </w:rPr>
            </w:pPr>
            <w:r>
              <w:rPr>
                <w:b/>
                <w:bCs/>
                <w:sz w:val="24"/>
                <w:szCs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b/>
                <w:bCs/>
                <w:sz w:val="24"/>
                <w:szCs w:val="24"/>
              </w:rPr>
            </w:pPr>
            <w:r>
              <w:rPr>
                <w:b/>
                <w:bCs/>
                <w:sz w:val="24"/>
                <w:szCs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b/>
                <w:bCs/>
                <w:sz w:val="24"/>
                <w:szCs w:val="24"/>
              </w:rPr>
            </w:pPr>
            <w:r>
              <w:rPr>
                <w:b/>
                <w:bCs/>
                <w:sz w:val="24"/>
                <w:szCs w:val="24"/>
              </w:rPr>
              <w:t>服务年限</w:t>
            </w:r>
          </w:p>
        </w:tc>
        <w:tc>
          <w:tcPr>
            <w:tcW w:w="1383"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b/>
                <w:bCs/>
                <w:sz w:val="24"/>
                <w:szCs w:val="24"/>
              </w:rPr>
            </w:pPr>
            <w:r>
              <w:rPr>
                <w:b/>
                <w:bCs/>
                <w:sz w:val="24"/>
                <w:szCs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b/>
                <w:bCs/>
                <w:sz w:val="24"/>
                <w:szCs w:val="24"/>
              </w:rPr>
            </w:pPr>
            <w:r>
              <w:rPr>
                <w:b/>
                <w:bCs/>
                <w:sz w:val="24"/>
                <w:szCs w:val="24"/>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jc w:val="center"/>
              <w:rPr>
                <w:sz w:val="24"/>
                <w:szCs w:val="24"/>
              </w:rPr>
            </w:pPr>
            <w:r>
              <w:rPr>
                <w:sz w:val="24"/>
                <w:szCs w:val="24"/>
              </w:rPr>
              <w:t>1</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jc w:val="center"/>
              <w:rPr>
                <w:sz w:val="24"/>
                <w:szCs w:val="24"/>
              </w:rPr>
            </w:pPr>
            <w:r>
              <w:rPr>
                <w:sz w:val="24"/>
                <w:szCs w:val="24"/>
              </w:rPr>
              <w:t>2</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jc w:val="center"/>
              <w:rPr>
                <w:sz w:val="24"/>
                <w:szCs w:val="24"/>
              </w:rPr>
            </w:pPr>
            <w:r>
              <w:rPr>
                <w:sz w:val="24"/>
                <w:szCs w:val="24"/>
              </w:rPr>
              <w:t>3</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r>
              <w:rPr>
                <w:sz w:val="24"/>
                <w:szCs w:val="24"/>
              </w:rPr>
              <w:t>…</w:t>
            </w: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40"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29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575"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260"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452"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1383"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c>
          <w:tcPr>
            <w:tcW w:w="2037" w:type="dxa"/>
            <w:tcBorders>
              <w:top w:val="single" w:color="auto" w:sz="6" w:space="0"/>
              <w:left w:val="single" w:color="auto" w:sz="6" w:space="0"/>
              <w:bottom w:val="single" w:color="auto" w:sz="6" w:space="0"/>
              <w:right w:val="single" w:color="auto" w:sz="6" w:space="0"/>
            </w:tcBorders>
          </w:tcPr>
          <w:p>
            <w:pPr>
              <w:snapToGrid w:val="0"/>
              <w:spacing w:line="360" w:lineRule="auto"/>
              <w:rPr>
                <w:sz w:val="24"/>
                <w:szCs w:val="24"/>
              </w:rPr>
            </w:pPr>
          </w:p>
        </w:tc>
      </w:tr>
    </w:tbl>
    <w:p>
      <w:pPr>
        <w:tabs>
          <w:tab w:val="left" w:pos="1050"/>
          <w:tab w:val="left" w:pos="1838"/>
        </w:tabs>
        <w:snapToGrid w:val="0"/>
        <w:spacing w:line="360" w:lineRule="auto"/>
        <w:ind w:left="720" w:hanging="720" w:hangingChars="300"/>
        <w:rPr>
          <w:sz w:val="24"/>
          <w:szCs w:val="24"/>
        </w:rPr>
      </w:pPr>
      <w:r>
        <w:rPr>
          <w:sz w:val="24"/>
          <w:szCs w:val="24"/>
        </w:rPr>
        <w:t>要求：</w:t>
      </w:r>
    </w:p>
    <w:p>
      <w:pPr>
        <w:tabs>
          <w:tab w:val="left" w:pos="1050"/>
          <w:tab w:val="left" w:pos="1838"/>
        </w:tabs>
        <w:snapToGrid w:val="0"/>
        <w:spacing w:line="360" w:lineRule="auto"/>
        <w:ind w:left="209" w:hanging="208" w:hangingChars="87"/>
        <w:jc w:val="both"/>
        <w:rPr>
          <w:sz w:val="24"/>
          <w:szCs w:val="24"/>
        </w:rPr>
      </w:pPr>
      <w:r>
        <w:rPr>
          <w:sz w:val="24"/>
          <w:szCs w:val="24"/>
        </w:rPr>
        <w:t>1.同类项目含义：</w:t>
      </w:r>
      <w:r>
        <w:rPr>
          <w:rFonts w:hint="eastAsia"/>
          <w:sz w:val="24"/>
          <w:szCs w:val="24"/>
        </w:rPr>
        <w:t>公交数据分析类项目或课题研究或公交线网规划或公交线网优化调整类研究项目</w:t>
      </w:r>
      <w:r>
        <w:rPr>
          <w:sz w:val="24"/>
          <w:szCs w:val="24"/>
        </w:rPr>
        <w:t>。</w:t>
      </w:r>
    </w:p>
    <w:p>
      <w:pPr>
        <w:tabs>
          <w:tab w:val="left" w:pos="1050"/>
          <w:tab w:val="left" w:pos="1838"/>
        </w:tabs>
        <w:snapToGrid w:val="0"/>
        <w:spacing w:line="360" w:lineRule="auto"/>
        <w:ind w:left="209" w:hanging="208" w:hangingChars="87"/>
        <w:jc w:val="both"/>
        <w:rPr>
          <w:sz w:val="24"/>
          <w:szCs w:val="24"/>
        </w:rPr>
      </w:pPr>
      <w:r>
        <w:rPr>
          <w:sz w:val="24"/>
          <w:szCs w:val="24"/>
        </w:rPr>
        <w:t>2.近五年是指：2014年1月1日至投标文件递交截止日止。</w:t>
      </w:r>
    </w:p>
    <w:p>
      <w:pPr>
        <w:tabs>
          <w:tab w:val="left" w:pos="1050"/>
          <w:tab w:val="left" w:pos="1838"/>
        </w:tabs>
        <w:snapToGrid w:val="0"/>
        <w:spacing w:line="360" w:lineRule="auto"/>
        <w:ind w:left="720" w:hanging="720" w:hangingChars="300"/>
        <w:rPr>
          <w:sz w:val="24"/>
          <w:szCs w:val="24"/>
        </w:rPr>
      </w:pPr>
      <w:r>
        <w:rPr>
          <w:sz w:val="24"/>
          <w:szCs w:val="24"/>
        </w:rPr>
        <w:t>3.请提供所填项目合同协议书</w:t>
      </w:r>
      <w:r>
        <w:rPr>
          <w:rFonts w:hint="eastAsia"/>
          <w:sz w:val="24"/>
          <w:szCs w:val="24"/>
        </w:rPr>
        <w:t>或</w:t>
      </w:r>
      <w:r>
        <w:rPr>
          <w:sz w:val="24"/>
          <w:szCs w:val="24"/>
        </w:rPr>
        <w:t>中标通知书复印件。</w:t>
      </w:r>
    </w:p>
    <w:p>
      <w:pPr>
        <w:snapToGrid w:val="0"/>
        <w:spacing w:line="360" w:lineRule="auto"/>
        <w:ind w:right="84" w:rightChars="40"/>
        <w:rPr>
          <w:sz w:val="24"/>
          <w:szCs w:val="24"/>
        </w:rPr>
      </w:pPr>
      <w:r>
        <w:rPr>
          <w:sz w:val="24"/>
          <w:szCs w:val="24"/>
        </w:rPr>
        <w:t>4.业绩计算时间以项目合同协议书或中标通知书的签发时间为准。</w:t>
      </w:r>
    </w:p>
    <w:p>
      <w:pPr>
        <w:snapToGrid w:val="0"/>
        <w:spacing w:line="360" w:lineRule="auto"/>
        <w:ind w:left="2"/>
        <w:jc w:val="center"/>
        <w:rPr>
          <w:b/>
          <w:sz w:val="28"/>
          <w:szCs w:val="28"/>
        </w:rPr>
      </w:pPr>
      <w:bookmarkStart w:id="51" w:name="_Toc43086034"/>
      <w:bookmarkStart w:id="52" w:name="_Toc43086622"/>
      <w:bookmarkStart w:id="53" w:name="_Toc43086036"/>
      <w:bookmarkStart w:id="54" w:name="_Toc43086624"/>
      <w:bookmarkStart w:id="55" w:name="_Toc43627854"/>
      <w:bookmarkStart w:id="56" w:name="_Toc43627960"/>
      <w:bookmarkStart w:id="57" w:name="_Toc70999741"/>
      <w:bookmarkStart w:id="58" w:name="_Toc71000474"/>
      <w:bookmarkStart w:id="59" w:name="_Toc71000743"/>
      <w:bookmarkStart w:id="60" w:name="_Toc72224535"/>
      <w:bookmarkStart w:id="61" w:name="_Toc98579023"/>
      <w:bookmarkStart w:id="62" w:name="_Toc98579081"/>
      <w:bookmarkStart w:id="63" w:name="_Toc98579623"/>
      <w:bookmarkStart w:id="64" w:name="_Toc98580306"/>
    </w:p>
    <w:p>
      <w:pPr>
        <w:snapToGrid w:val="0"/>
        <w:spacing w:line="360" w:lineRule="auto"/>
        <w:ind w:left="2"/>
        <w:jc w:val="center"/>
        <w:rPr>
          <w:b/>
          <w:sz w:val="28"/>
          <w:szCs w:val="28"/>
        </w:rPr>
      </w:pPr>
    </w:p>
    <w:p>
      <w:pPr>
        <w:snapToGrid w:val="0"/>
        <w:spacing w:line="360" w:lineRule="auto"/>
        <w:ind w:left="2"/>
        <w:jc w:val="center"/>
        <w:rPr>
          <w:b/>
          <w:sz w:val="28"/>
          <w:szCs w:val="28"/>
        </w:rPr>
      </w:pPr>
    </w:p>
    <w:p>
      <w:pPr>
        <w:snapToGrid w:val="0"/>
        <w:spacing w:line="360" w:lineRule="auto"/>
        <w:ind w:left="2"/>
        <w:jc w:val="center"/>
        <w:rPr>
          <w:b/>
          <w:sz w:val="28"/>
          <w:szCs w:val="28"/>
        </w:rPr>
      </w:pPr>
    </w:p>
    <w:p>
      <w:pPr>
        <w:snapToGrid w:val="0"/>
        <w:spacing w:line="360" w:lineRule="auto"/>
        <w:ind w:left="2"/>
        <w:jc w:val="center"/>
        <w:rPr>
          <w:b/>
          <w:sz w:val="28"/>
          <w:szCs w:val="28"/>
        </w:rPr>
      </w:pPr>
    </w:p>
    <w:p>
      <w:pPr>
        <w:snapToGrid w:val="0"/>
        <w:spacing w:line="360" w:lineRule="auto"/>
        <w:ind w:left="2"/>
        <w:jc w:val="center"/>
        <w:rPr>
          <w:b/>
          <w:sz w:val="28"/>
          <w:szCs w:val="28"/>
        </w:rPr>
      </w:pPr>
    </w:p>
    <w:p>
      <w:pPr>
        <w:snapToGrid w:val="0"/>
        <w:spacing w:line="360" w:lineRule="auto"/>
        <w:ind w:left="2"/>
        <w:jc w:val="center"/>
        <w:rPr>
          <w:b/>
          <w:sz w:val="28"/>
          <w:szCs w:val="28"/>
        </w:rPr>
      </w:pPr>
    </w:p>
    <w:p>
      <w:pPr>
        <w:snapToGrid w:val="0"/>
        <w:spacing w:line="360" w:lineRule="auto"/>
        <w:ind w:left="2"/>
        <w:jc w:val="center"/>
        <w:rPr>
          <w:b/>
          <w:sz w:val="28"/>
          <w:szCs w:val="28"/>
        </w:rPr>
      </w:pPr>
    </w:p>
    <w:p>
      <w:pPr>
        <w:snapToGrid w:val="0"/>
        <w:spacing w:line="360" w:lineRule="auto"/>
        <w:ind w:left="2"/>
        <w:jc w:val="center"/>
        <w:rPr>
          <w:b/>
          <w:sz w:val="28"/>
          <w:szCs w:val="28"/>
        </w:rPr>
      </w:pPr>
    </w:p>
    <w:p>
      <w:pPr>
        <w:snapToGrid w:val="0"/>
        <w:spacing w:line="360" w:lineRule="auto"/>
        <w:ind w:left="2"/>
        <w:jc w:val="center"/>
        <w:rPr>
          <w:b/>
          <w:sz w:val="28"/>
          <w:szCs w:val="28"/>
        </w:rPr>
      </w:pPr>
    </w:p>
    <w:p>
      <w:pPr>
        <w:snapToGrid w:val="0"/>
        <w:spacing w:line="360" w:lineRule="auto"/>
        <w:ind w:left="2"/>
        <w:jc w:val="center"/>
        <w:rPr>
          <w:b/>
          <w:sz w:val="28"/>
          <w:szCs w:val="28"/>
        </w:rPr>
      </w:pPr>
    </w:p>
    <w:p>
      <w:pPr>
        <w:snapToGrid w:val="0"/>
        <w:spacing w:line="360" w:lineRule="auto"/>
        <w:ind w:left="2"/>
        <w:jc w:val="center"/>
        <w:rPr>
          <w:b/>
          <w:sz w:val="28"/>
          <w:szCs w:val="28"/>
        </w:rPr>
      </w:pPr>
    </w:p>
    <w:p>
      <w:pPr>
        <w:pStyle w:val="4"/>
        <w:spacing w:line="440" w:lineRule="exact"/>
        <w:jc w:val="center"/>
        <w:rPr>
          <w:rFonts w:ascii="Times New Roman" w:cs="Times New Roman"/>
          <w:b/>
          <w:sz w:val="28"/>
          <w:szCs w:val="28"/>
          <w:lang w:val="en-GB"/>
        </w:rPr>
        <w:sectPr>
          <w:pgSz w:w="11906" w:h="16838"/>
          <w:pgMar w:top="1418" w:right="1247" w:bottom="1418" w:left="1247" w:header="851" w:footer="992" w:gutter="0"/>
          <w:cols w:space="720" w:num="1"/>
          <w:titlePg/>
          <w:docGrid w:type="lines" w:linePitch="312" w:charSpace="0"/>
        </w:sectPr>
      </w:pPr>
    </w:p>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t>格式6  服务人员配置一览表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83"/>
        <w:gridCol w:w="768"/>
        <w:gridCol w:w="768"/>
        <w:gridCol w:w="768"/>
        <w:gridCol w:w="1354"/>
        <w:gridCol w:w="1138"/>
        <w:gridCol w:w="807"/>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28" w:type="dxa"/>
            <w:vAlign w:val="center"/>
          </w:tcPr>
          <w:p>
            <w:pPr>
              <w:snapToGrid w:val="0"/>
              <w:jc w:val="center"/>
              <w:rPr>
                <w:b/>
                <w:sz w:val="24"/>
                <w:szCs w:val="24"/>
              </w:rPr>
            </w:pPr>
            <w:r>
              <w:rPr>
                <w:b/>
                <w:sz w:val="24"/>
                <w:szCs w:val="24"/>
              </w:rPr>
              <w:t>序号</w:t>
            </w:r>
          </w:p>
        </w:tc>
        <w:tc>
          <w:tcPr>
            <w:tcW w:w="1483" w:type="dxa"/>
            <w:vAlign w:val="center"/>
          </w:tcPr>
          <w:p>
            <w:pPr>
              <w:snapToGrid w:val="0"/>
              <w:jc w:val="center"/>
              <w:rPr>
                <w:b/>
                <w:sz w:val="24"/>
                <w:szCs w:val="24"/>
              </w:rPr>
            </w:pPr>
            <w:r>
              <w:rPr>
                <w:b/>
                <w:sz w:val="24"/>
                <w:szCs w:val="24"/>
              </w:rPr>
              <w:t>姓名</w:t>
            </w:r>
          </w:p>
        </w:tc>
        <w:tc>
          <w:tcPr>
            <w:tcW w:w="768" w:type="dxa"/>
            <w:vAlign w:val="center"/>
          </w:tcPr>
          <w:p>
            <w:pPr>
              <w:snapToGrid w:val="0"/>
              <w:jc w:val="center"/>
              <w:rPr>
                <w:b/>
                <w:sz w:val="24"/>
                <w:szCs w:val="24"/>
              </w:rPr>
            </w:pPr>
            <w:r>
              <w:rPr>
                <w:b/>
                <w:sz w:val="24"/>
                <w:szCs w:val="24"/>
              </w:rPr>
              <w:t>性别</w:t>
            </w:r>
          </w:p>
        </w:tc>
        <w:tc>
          <w:tcPr>
            <w:tcW w:w="768" w:type="dxa"/>
            <w:vAlign w:val="center"/>
          </w:tcPr>
          <w:p>
            <w:pPr>
              <w:snapToGrid w:val="0"/>
              <w:jc w:val="center"/>
              <w:rPr>
                <w:b/>
                <w:sz w:val="24"/>
                <w:szCs w:val="24"/>
              </w:rPr>
            </w:pPr>
            <w:r>
              <w:rPr>
                <w:b/>
                <w:sz w:val="24"/>
                <w:szCs w:val="24"/>
              </w:rPr>
              <w:t>年龄</w:t>
            </w:r>
          </w:p>
        </w:tc>
        <w:tc>
          <w:tcPr>
            <w:tcW w:w="768" w:type="dxa"/>
            <w:vAlign w:val="center"/>
          </w:tcPr>
          <w:p>
            <w:pPr>
              <w:snapToGrid w:val="0"/>
              <w:jc w:val="center"/>
              <w:rPr>
                <w:b/>
                <w:sz w:val="24"/>
                <w:szCs w:val="24"/>
              </w:rPr>
            </w:pPr>
            <w:r>
              <w:rPr>
                <w:b/>
                <w:sz w:val="24"/>
                <w:szCs w:val="24"/>
              </w:rPr>
              <w:t>学历</w:t>
            </w:r>
          </w:p>
        </w:tc>
        <w:tc>
          <w:tcPr>
            <w:tcW w:w="1354" w:type="dxa"/>
            <w:vAlign w:val="center"/>
          </w:tcPr>
          <w:p>
            <w:pPr>
              <w:snapToGrid w:val="0"/>
              <w:jc w:val="center"/>
              <w:rPr>
                <w:b/>
                <w:sz w:val="24"/>
                <w:szCs w:val="24"/>
              </w:rPr>
            </w:pPr>
            <w:r>
              <w:rPr>
                <w:b/>
                <w:sz w:val="24"/>
                <w:szCs w:val="24"/>
              </w:rPr>
              <w:t>职称/资格</w:t>
            </w:r>
          </w:p>
        </w:tc>
        <w:tc>
          <w:tcPr>
            <w:tcW w:w="1138" w:type="dxa"/>
            <w:vAlign w:val="center"/>
          </w:tcPr>
          <w:p>
            <w:pPr>
              <w:snapToGrid w:val="0"/>
              <w:jc w:val="center"/>
              <w:rPr>
                <w:b/>
                <w:sz w:val="24"/>
                <w:szCs w:val="24"/>
              </w:rPr>
            </w:pPr>
            <w:r>
              <w:rPr>
                <w:b/>
                <w:sz w:val="24"/>
                <w:szCs w:val="24"/>
              </w:rPr>
              <w:t>专业</w:t>
            </w:r>
          </w:p>
        </w:tc>
        <w:tc>
          <w:tcPr>
            <w:tcW w:w="807" w:type="dxa"/>
            <w:vAlign w:val="center"/>
          </w:tcPr>
          <w:p>
            <w:pPr>
              <w:snapToGrid w:val="0"/>
              <w:jc w:val="center"/>
              <w:rPr>
                <w:b/>
                <w:sz w:val="24"/>
                <w:szCs w:val="24"/>
              </w:rPr>
            </w:pPr>
            <w:r>
              <w:rPr>
                <w:b/>
                <w:sz w:val="24"/>
                <w:szCs w:val="24"/>
              </w:rPr>
              <w:t>经验</w:t>
            </w:r>
          </w:p>
          <w:p>
            <w:pPr>
              <w:snapToGrid w:val="0"/>
              <w:jc w:val="center"/>
              <w:rPr>
                <w:b/>
                <w:sz w:val="24"/>
                <w:szCs w:val="24"/>
              </w:rPr>
            </w:pPr>
            <w:r>
              <w:rPr>
                <w:b/>
                <w:sz w:val="24"/>
                <w:szCs w:val="24"/>
              </w:rPr>
              <w:t>年限</w:t>
            </w:r>
          </w:p>
        </w:tc>
        <w:tc>
          <w:tcPr>
            <w:tcW w:w="857" w:type="dxa"/>
            <w:vAlign w:val="center"/>
          </w:tcPr>
          <w:p>
            <w:pPr>
              <w:snapToGrid w:val="0"/>
              <w:jc w:val="center"/>
              <w:rPr>
                <w:b/>
                <w:sz w:val="24"/>
                <w:szCs w:val="24"/>
              </w:rPr>
            </w:pPr>
            <w:r>
              <w:rPr>
                <w:b/>
                <w:sz w:val="24"/>
                <w:szCs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28" w:type="dxa"/>
            <w:vAlign w:val="center"/>
          </w:tcPr>
          <w:p>
            <w:pPr>
              <w:snapToGrid w:val="0"/>
              <w:spacing w:line="360" w:lineRule="auto"/>
              <w:jc w:val="center"/>
              <w:rPr>
                <w:sz w:val="24"/>
                <w:szCs w:val="24"/>
              </w:rPr>
            </w:pPr>
            <w:r>
              <w:rPr>
                <w:sz w:val="24"/>
                <w:szCs w:val="24"/>
              </w:rPr>
              <w:t>1</w:t>
            </w:r>
          </w:p>
        </w:tc>
        <w:tc>
          <w:tcPr>
            <w:tcW w:w="1483"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1354" w:type="dxa"/>
            <w:vAlign w:val="center"/>
          </w:tcPr>
          <w:p>
            <w:pPr>
              <w:snapToGrid w:val="0"/>
              <w:spacing w:line="360" w:lineRule="auto"/>
              <w:rPr>
                <w:sz w:val="24"/>
                <w:szCs w:val="24"/>
              </w:rPr>
            </w:pPr>
          </w:p>
        </w:tc>
        <w:tc>
          <w:tcPr>
            <w:tcW w:w="1138" w:type="dxa"/>
            <w:vAlign w:val="center"/>
          </w:tcPr>
          <w:p>
            <w:pPr>
              <w:snapToGrid w:val="0"/>
              <w:spacing w:line="360" w:lineRule="auto"/>
              <w:rPr>
                <w:sz w:val="24"/>
                <w:szCs w:val="24"/>
              </w:rPr>
            </w:pPr>
          </w:p>
        </w:tc>
        <w:tc>
          <w:tcPr>
            <w:tcW w:w="807" w:type="dxa"/>
            <w:vAlign w:val="center"/>
          </w:tcPr>
          <w:p>
            <w:pPr>
              <w:snapToGrid w:val="0"/>
              <w:spacing w:line="360" w:lineRule="auto"/>
              <w:rPr>
                <w:sz w:val="24"/>
                <w:szCs w:val="24"/>
              </w:rPr>
            </w:pPr>
          </w:p>
        </w:tc>
        <w:tc>
          <w:tcPr>
            <w:tcW w:w="857" w:type="dxa"/>
            <w:vAlign w:val="center"/>
          </w:tcPr>
          <w:p>
            <w:pPr>
              <w:snapToGrid w:val="0"/>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28" w:type="dxa"/>
            <w:vAlign w:val="center"/>
          </w:tcPr>
          <w:p>
            <w:pPr>
              <w:snapToGrid w:val="0"/>
              <w:spacing w:line="360" w:lineRule="auto"/>
              <w:jc w:val="center"/>
              <w:rPr>
                <w:sz w:val="24"/>
                <w:szCs w:val="24"/>
              </w:rPr>
            </w:pPr>
            <w:r>
              <w:rPr>
                <w:sz w:val="24"/>
                <w:szCs w:val="24"/>
              </w:rPr>
              <w:t>2</w:t>
            </w:r>
          </w:p>
        </w:tc>
        <w:tc>
          <w:tcPr>
            <w:tcW w:w="1483"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1354" w:type="dxa"/>
            <w:vAlign w:val="center"/>
          </w:tcPr>
          <w:p>
            <w:pPr>
              <w:snapToGrid w:val="0"/>
              <w:spacing w:line="360" w:lineRule="auto"/>
              <w:rPr>
                <w:sz w:val="24"/>
                <w:szCs w:val="24"/>
              </w:rPr>
            </w:pPr>
          </w:p>
        </w:tc>
        <w:tc>
          <w:tcPr>
            <w:tcW w:w="1138" w:type="dxa"/>
            <w:vAlign w:val="center"/>
          </w:tcPr>
          <w:p>
            <w:pPr>
              <w:snapToGrid w:val="0"/>
              <w:spacing w:line="360" w:lineRule="auto"/>
              <w:rPr>
                <w:sz w:val="24"/>
                <w:szCs w:val="24"/>
              </w:rPr>
            </w:pPr>
          </w:p>
        </w:tc>
        <w:tc>
          <w:tcPr>
            <w:tcW w:w="807" w:type="dxa"/>
            <w:vAlign w:val="center"/>
          </w:tcPr>
          <w:p>
            <w:pPr>
              <w:snapToGrid w:val="0"/>
              <w:spacing w:line="360" w:lineRule="auto"/>
              <w:rPr>
                <w:sz w:val="24"/>
                <w:szCs w:val="24"/>
              </w:rPr>
            </w:pPr>
          </w:p>
        </w:tc>
        <w:tc>
          <w:tcPr>
            <w:tcW w:w="857" w:type="dxa"/>
            <w:vAlign w:val="center"/>
          </w:tcPr>
          <w:p>
            <w:pPr>
              <w:snapToGrid w:val="0"/>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28" w:type="dxa"/>
            <w:vAlign w:val="center"/>
          </w:tcPr>
          <w:p>
            <w:pPr>
              <w:snapToGrid w:val="0"/>
              <w:spacing w:line="360" w:lineRule="auto"/>
              <w:jc w:val="center"/>
              <w:rPr>
                <w:sz w:val="24"/>
                <w:szCs w:val="24"/>
              </w:rPr>
            </w:pPr>
            <w:r>
              <w:rPr>
                <w:sz w:val="24"/>
                <w:szCs w:val="24"/>
              </w:rPr>
              <w:t>3</w:t>
            </w:r>
          </w:p>
        </w:tc>
        <w:tc>
          <w:tcPr>
            <w:tcW w:w="1483"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1354" w:type="dxa"/>
            <w:vAlign w:val="center"/>
          </w:tcPr>
          <w:p>
            <w:pPr>
              <w:snapToGrid w:val="0"/>
              <w:spacing w:line="360" w:lineRule="auto"/>
              <w:rPr>
                <w:sz w:val="24"/>
                <w:szCs w:val="24"/>
              </w:rPr>
            </w:pPr>
          </w:p>
        </w:tc>
        <w:tc>
          <w:tcPr>
            <w:tcW w:w="1138" w:type="dxa"/>
            <w:vAlign w:val="center"/>
          </w:tcPr>
          <w:p>
            <w:pPr>
              <w:snapToGrid w:val="0"/>
              <w:spacing w:line="360" w:lineRule="auto"/>
              <w:rPr>
                <w:sz w:val="24"/>
                <w:szCs w:val="24"/>
              </w:rPr>
            </w:pPr>
          </w:p>
        </w:tc>
        <w:tc>
          <w:tcPr>
            <w:tcW w:w="807" w:type="dxa"/>
            <w:vAlign w:val="center"/>
          </w:tcPr>
          <w:p>
            <w:pPr>
              <w:snapToGrid w:val="0"/>
              <w:spacing w:line="360" w:lineRule="auto"/>
              <w:rPr>
                <w:sz w:val="24"/>
                <w:szCs w:val="24"/>
              </w:rPr>
            </w:pPr>
          </w:p>
        </w:tc>
        <w:tc>
          <w:tcPr>
            <w:tcW w:w="857" w:type="dxa"/>
            <w:vAlign w:val="center"/>
          </w:tcPr>
          <w:p>
            <w:pPr>
              <w:snapToGrid w:val="0"/>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28" w:type="dxa"/>
            <w:vAlign w:val="center"/>
          </w:tcPr>
          <w:p>
            <w:pPr>
              <w:snapToGrid w:val="0"/>
              <w:spacing w:line="360" w:lineRule="auto"/>
              <w:rPr>
                <w:sz w:val="24"/>
                <w:szCs w:val="24"/>
              </w:rPr>
            </w:pPr>
            <w:r>
              <w:rPr>
                <w:sz w:val="24"/>
                <w:szCs w:val="24"/>
              </w:rPr>
              <w:t>…</w:t>
            </w:r>
          </w:p>
        </w:tc>
        <w:tc>
          <w:tcPr>
            <w:tcW w:w="1483"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1354" w:type="dxa"/>
            <w:vAlign w:val="center"/>
          </w:tcPr>
          <w:p>
            <w:pPr>
              <w:snapToGrid w:val="0"/>
              <w:spacing w:line="360" w:lineRule="auto"/>
              <w:rPr>
                <w:sz w:val="24"/>
                <w:szCs w:val="24"/>
              </w:rPr>
            </w:pPr>
          </w:p>
        </w:tc>
        <w:tc>
          <w:tcPr>
            <w:tcW w:w="1138" w:type="dxa"/>
            <w:vAlign w:val="center"/>
          </w:tcPr>
          <w:p>
            <w:pPr>
              <w:snapToGrid w:val="0"/>
              <w:spacing w:line="360" w:lineRule="auto"/>
              <w:rPr>
                <w:sz w:val="24"/>
                <w:szCs w:val="24"/>
              </w:rPr>
            </w:pPr>
          </w:p>
        </w:tc>
        <w:tc>
          <w:tcPr>
            <w:tcW w:w="807" w:type="dxa"/>
            <w:vAlign w:val="center"/>
          </w:tcPr>
          <w:p>
            <w:pPr>
              <w:snapToGrid w:val="0"/>
              <w:spacing w:line="360" w:lineRule="auto"/>
              <w:rPr>
                <w:sz w:val="24"/>
                <w:szCs w:val="24"/>
              </w:rPr>
            </w:pPr>
          </w:p>
        </w:tc>
        <w:tc>
          <w:tcPr>
            <w:tcW w:w="857" w:type="dxa"/>
            <w:vAlign w:val="center"/>
          </w:tcPr>
          <w:p>
            <w:pPr>
              <w:snapToGrid w:val="0"/>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28" w:type="dxa"/>
            <w:vAlign w:val="center"/>
          </w:tcPr>
          <w:p>
            <w:pPr>
              <w:snapToGrid w:val="0"/>
              <w:spacing w:line="360" w:lineRule="auto"/>
              <w:rPr>
                <w:sz w:val="24"/>
                <w:szCs w:val="24"/>
              </w:rPr>
            </w:pPr>
          </w:p>
        </w:tc>
        <w:tc>
          <w:tcPr>
            <w:tcW w:w="1483"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768" w:type="dxa"/>
            <w:vAlign w:val="center"/>
          </w:tcPr>
          <w:p>
            <w:pPr>
              <w:snapToGrid w:val="0"/>
              <w:spacing w:line="360" w:lineRule="auto"/>
              <w:rPr>
                <w:sz w:val="24"/>
                <w:szCs w:val="24"/>
              </w:rPr>
            </w:pPr>
          </w:p>
        </w:tc>
        <w:tc>
          <w:tcPr>
            <w:tcW w:w="1354" w:type="dxa"/>
            <w:vAlign w:val="center"/>
          </w:tcPr>
          <w:p>
            <w:pPr>
              <w:snapToGrid w:val="0"/>
              <w:spacing w:line="360" w:lineRule="auto"/>
              <w:rPr>
                <w:sz w:val="24"/>
                <w:szCs w:val="24"/>
              </w:rPr>
            </w:pPr>
          </w:p>
        </w:tc>
        <w:tc>
          <w:tcPr>
            <w:tcW w:w="1138" w:type="dxa"/>
            <w:vAlign w:val="center"/>
          </w:tcPr>
          <w:p>
            <w:pPr>
              <w:snapToGrid w:val="0"/>
              <w:spacing w:line="360" w:lineRule="auto"/>
              <w:rPr>
                <w:sz w:val="24"/>
                <w:szCs w:val="24"/>
              </w:rPr>
            </w:pPr>
          </w:p>
        </w:tc>
        <w:tc>
          <w:tcPr>
            <w:tcW w:w="807" w:type="dxa"/>
            <w:vAlign w:val="center"/>
          </w:tcPr>
          <w:p>
            <w:pPr>
              <w:snapToGrid w:val="0"/>
              <w:spacing w:line="360" w:lineRule="auto"/>
              <w:rPr>
                <w:sz w:val="24"/>
                <w:szCs w:val="24"/>
              </w:rPr>
            </w:pPr>
          </w:p>
        </w:tc>
        <w:tc>
          <w:tcPr>
            <w:tcW w:w="857" w:type="dxa"/>
            <w:vAlign w:val="center"/>
          </w:tcPr>
          <w:p>
            <w:pPr>
              <w:snapToGrid w:val="0"/>
              <w:spacing w:line="360" w:lineRule="auto"/>
              <w:rPr>
                <w:sz w:val="24"/>
                <w:szCs w:val="24"/>
              </w:rPr>
            </w:pPr>
          </w:p>
        </w:tc>
      </w:tr>
    </w:tbl>
    <w:p>
      <w:pPr>
        <w:snapToGrid w:val="0"/>
        <w:spacing w:line="360" w:lineRule="auto"/>
        <w:ind w:left="850" w:hanging="849" w:hangingChars="354"/>
        <w:rPr>
          <w:sz w:val="24"/>
          <w:szCs w:val="24"/>
        </w:rPr>
      </w:pPr>
      <w:r>
        <w:rPr>
          <w:sz w:val="24"/>
          <w:szCs w:val="24"/>
        </w:rPr>
        <w:t>要求：1.上述人员须附其身份证及职称证的复印件；</w:t>
      </w:r>
    </w:p>
    <w:p>
      <w:pPr>
        <w:snapToGrid w:val="0"/>
        <w:spacing w:line="360" w:lineRule="auto"/>
        <w:ind w:left="840" w:leftChars="342" w:hanging="122" w:hangingChars="51"/>
        <w:rPr>
          <w:sz w:val="24"/>
          <w:szCs w:val="24"/>
        </w:rPr>
      </w:pPr>
      <w:r>
        <w:rPr>
          <w:sz w:val="24"/>
          <w:szCs w:val="24"/>
        </w:rPr>
        <w:t>2.</w:t>
      </w:r>
      <w:r>
        <w:rPr>
          <w:rFonts w:hint="eastAsia"/>
          <w:sz w:val="24"/>
          <w:szCs w:val="24"/>
        </w:rPr>
        <w:t>上述人员</w:t>
      </w:r>
      <w:r>
        <w:rPr>
          <w:sz w:val="24"/>
          <w:szCs w:val="24"/>
        </w:rPr>
        <w:t>还需附交通相关专业硕士及以上学历相关证明材料（如有）</w:t>
      </w:r>
    </w:p>
    <w:p>
      <w:pPr>
        <w:snapToGrid w:val="0"/>
        <w:spacing w:line="360" w:lineRule="auto"/>
        <w:ind w:left="960" w:hanging="960" w:hangingChars="400"/>
        <w:jc w:val="both"/>
        <w:rPr>
          <w:b/>
          <w:kern w:val="2"/>
          <w:sz w:val="28"/>
          <w:szCs w:val="28"/>
        </w:rPr>
      </w:pPr>
      <w:r>
        <w:rPr>
          <w:sz w:val="24"/>
          <w:szCs w:val="24"/>
        </w:rPr>
        <w:t>　　　3.上述人员还</w:t>
      </w:r>
      <w:r>
        <w:rPr>
          <w:bCs/>
          <w:sz w:val="24"/>
          <w:szCs w:val="24"/>
        </w:rPr>
        <w:t>须附</w:t>
      </w:r>
      <w:r>
        <w:rPr>
          <w:sz w:val="24"/>
          <w:szCs w:val="24"/>
        </w:rPr>
        <w:t>供应商所属社保机构出具的社保缴费证明（时段为递交</w:t>
      </w:r>
      <w:r>
        <w:rPr>
          <w:rFonts w:hint="eastAsia" w:ascii="宋体" w:hAnsi="宋体"/>
          <w:sz w:val="24"/>
          <w:szCs w:val="24"/>
        </w:rPr>
        <w:t>投标文件前的半年时间内连续不少于三个月</w:t>
      </w:r>
      <w:r>
        <w:rPr>
          <w:sz w:val="24"/>
          <w:szCs w:val="24"/>
        </w:rPr>
        <w:t>，并加盖社保机构专用章）或其他能够证明参加社保（时段为递交</w:t>
      </w:r>
      <w:r>
        <w:rPr>
          <w:rFonts w:hint="eastAsia" w:ascii="宋体" w:hAnsi="宋体"/>
          <w:sz w:val="24"/>
          <w:szCs w:val="24"/>
        </w:rPr>
        <w:t>投标文件前的半年时间内连续不少于三个月</w:t>
      </w:r>
      <w:r>
        <w:rPr>
          <w:sz w:val="24"/>
          <w:szCs w:val="24"/>
        </w:rPr>
        <w:t>）的完整有效证明材料（并加盖社保机构专用章）。</w:t>
      </w:r>
    </w:p>
    <w:p>
      <w:pPr>
        <w:snapToGrid w:val="0"/>
        <w:spacing w:line="360" w:lineRule="auto"/>
        <w:jc w:val="center"/>
        <w:rPr>
          <w:b/>
          <w:kern w:val="2"/>
          <w:sz w:val="28"/>
          <w:szCs w:val="28"/>
        </w:rPr>
      </w:pPr>
      <w:r>
        <w:rPr>
          <w:rFonts w:eastAsia="仿宋"/>
          <w:sz w:val="24"/>
          <w:szCs w:val="24"/>
        </w:rPr>
        <w:t xml:space="preserve">   </w:t>
      </w:r>
    </w:p>
    <w:p>
      <w:pPr>
        <w:snapToGrid w:val="0"/>
        <w:spacing w:line="360" w:lineRule="auto"/>
        <w:jc w:val="center"/>
        <w:rPr>
          <w:b/>
          <w:kern w:val="2"/>
          <w:sz w:val="28"/>
          <w:szCs w:val="28"/>
        </w:rPr>
      </w:pPr>
    </w:p>
    <w:p>
      <w:pPr>
        <w:snapToGrid w:val="0"/>
        <w:spacing w:line="360" w:lineRule="auto"/>
        <w:jc w:val="center"/>
        <w:rPr>
          <w:b/>
          <w:kern w:val="2"/>
          <w:sz w:val="28"/>
          <w:szCs w:val="28"/>
        </w:rPr>
      </w:pPr>
    </w:p>
    <w:p>
      <w:pPr>
        <w:pStyle w:val="4"/>
        <w:spacing w:line="440" w:lineRule="exact"/>
        <w:jc w:val="center"/>
        <w:rPr>
          <w:rFonts w:ascii="Times New Roman" w:cs="Times New Roman"/>
          <w:b/>
          <w:sz w:val="28"/>
          <w:szCs w:val="28"/>
          <w:lang w:val="en-GB"/>
        </w:rPr>
        <w:sectPr>
          <w:pgSz w:w="11906" w:h="16838"/>
          <w:pgMar w:top="1418" w:right="1247" w:bottom="1418" w:left="1247" w:header="851" w:footer="992" w:gutter="0"/>
          <w:cols w:space="720" w:num="1"/>
          <w:titlePg/>
          <w:docGrid w:type="lines" w:linePitch="312" w:charSpace="0"/>
        </w:sectPr>
      </w:pPr>
    </w:p>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t>格式7  供应商企业信誉一览表</w:t>
      </w:r>
    </w:p>
    <w:tbl>
      <w:tblPr>
        <w:tblStyle w:val="10"/>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2549"/>
        <w:gridCol w:w="2551"/>
        <w:gridCol w:w="231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07" w:type="dxa"/>
            <w:tcBorders>
              <w:top w:val="single" w:color="auto" w:sz="4" w:space="0"/>
              <w:left w:val="single" w:color="auto" w:sz="4" w:space="0"/>
              <w:bottom w:val="single" w:color="auto" w:sz="4" w:space="0"/>
            </w:tcBorders>
          </w:tcPr>
          <w:p>
            <w:pPr>
              <w:snapToGrid w:val="0"/>
              <w:spacing w:line="360" w:lineRule="auto"/>
              <w:jc w:val="center"/>
              <w:rPr>
                <w:b/>
                <w:bCs/>
                <w:sz w:val="24"/>
                <w:szCs w:val="24"/>
              </w:rPr>
            </w:pPr>
            <w:r>
              <w:rPr>
                <w:b/>
                <w:bCs/>
                <w:sz w:val="24"/>
                <w:szCs w:val="24"/>
              </w:rPr>
              <w:t>证书名称</w:t>
            </w:r>
          </w:p>
        </w:tc>
        <w:tc>
          <w:tcPr>
            <w:tcW w:w="2549" w:type="dxa"/>
            <w:tcBorders>
              <w:top w:val="single" w:color="auto" w:sz="4" w:space="0"/>
              <w:bottom w:val="single" w:color="auto" w:sz="4" w:space="0"/>
            </w:tcBorders>
          </w:tcPr>
          <w:p>
            <w:pPr>
              <w:snapToGrid w:val="0"/>
              <w:spacing w:line="360" w:lineRule="auto"/>
              <w:jc w:val="center"/>
              <w:rPr>
                <w:b/>
                <w:bCs/>
                <w:sz w:val="24"/>
                <w:szCs w:val="24"/>
              </w:rPr>
            </w:pPr>
            <w:r>
              <w:rPr>
                <w:b/>
                <w:bCs/>
                <w:sz w:val="24"/>
                <w:szCs w:val="24"/>
              </w:rPr>
              <w:t>发证单位</w:t>
            </w:r>
          </w:p>
        </w:tc>
        <w:tc>
          <w:tcPr>
            <w:tcW w:w="2551" w:type="dxa"/>
            <w:tcBorders>
              <w:top w:val="single" w:color="auto" w:sz="4" w:space="0"/>
              <w:bottom w:val="single" w:color="auto" w:sz="4" w:space="0"/>
            </w:tcBorders>
          </w:tcPr>
          <w:p>
            <w:pPr>
              <w:snapToGrid w:val="0"/>
              <w:spacing w:line="360" w:lineRule="auto"/>
              <w:jc w:val="center"/>
              <w:rPr>
                <w:b/>
                <w:bCs/>
                <w:sz w:val="24"/>
                <w:szCs w:val="24"/>
              </w:rPr>
            </w:pPr>
            <w:r>
              <w:rPr>
                <w:b/>
                <w:bCs/>
                <w:sz w:val="24"/>
                <w:szCs w:val="24"/>
              </w:rPr>
              <w:t>证书等级</w:t>
            </w:r>
          </w:p>
        </w:tc>
        <w:tc>
          <w:tcPr>
            <w:tcW w:w="2313" w:type="dxa"/>
            <w:tcBorders>
              <w:top w:val="single" w:color="auto" w:sz="4" w:space="0"/>
              <w:bottom w:val="single" w:color="auto" w:sz="4" w:space="0"/>
              <w:right w:val="single" w:color="auto" w:sz="4" w:space="0"/>
            </w:tcBorders>
          </w:tcPr>
          <w:p>
            <w:pPr>
              <w:snapToGrid w:val="0"/>
              <w:spacing w:line="360" w:lineRule="auto"/>
              <w:jc w:val="center"/>
              <w:rPr>
                <w:b/>
                <w:bCs/>
                <w:sz w:val="24"/>
                <w:szCs w:val="24"/>
              </w:rPr>
            </w:pPr>
            <w:r>
              <w:rPr>
                <w:b/>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top w:val="single" w:color="auto" w:sz="4" w:space="0"/>
              <w:left w:val="single" w:color="auto" w:sz="4" w:space="0"/>
            </w:tcBorders>
          </w:tcPr>
          <w:p>
            <w:pPr>
              <w:snapToGrid w:val="0"/>
              <w:spacing w:line="360" w:lineRule="auto"/>
              <w:jc w:val="center"/>
              <w:rPr>
                <w:szCs w:val="21"/>
              </w:rPr>
            </w:pPr>
          </w:p>
        </w:tc>
        <w:tc>
          <w:tcPr>
            <w:tcW w:w="2549" w:type="dxa"/>
            <w:tcBorders>
              <w:top w:val="single" w:color="auto" w:sz="4" w:space="0"/>
            </w:tcBorders>
          </w:tcPr>
          <w:p>
            <w:pPr>
              <w:snapToGrid w:val="0"/>
              <w:spacing w:line="360" w:lineRule="auto"/>
              <w:jc w:val="center"/>
              <w:rPr>
                <w:szCs w:val="21"/>
              </w:rPr>
            </w:pPr>
          </w:p>
        </w:tc>
        <w:tc>
          <w:tcPr>
            <w:tcW w:w="2551" w:type="dxa"/>
            <w:tcBorders>
              <w:top w:val="single" w:color="auto" w:sz="4" w:space="0"/>
            </w:tcBorders>
          </w:tcPr>
          <w:p>
            <w:pPr>
              <w:snapToGrid w:val="0"/>
              <w:spacing w:line="360" w:lineRule="auto"/>
              <w:jc w:val="center"/>
              <w:rPr>
                <w:szCs w:val="21"/>
              </w:rPr>
            </w:pPr>
          </w:p>
        </w:tc>
        <w:tc>
          <w:tcPr>
            <w:tcW w:w="2313" w:type="dxa"/>
            <w:tcBorders>
              <w:top w:val="single" w:color="auto" w:sz="4" w:space="0"/>
              <w:right w:val="single" w:color="auto" w:sz="4" w:space="0"/>
            </w:tcBorders>
          </w:tcPr>
          <w:p>
            <w:pPr>
              <w:snapToGrid w:val="0"/>
              <w:spacing w:line="36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szCs w:val="21"/>
              </w:rPr>
            </w:pPr>
          </w:p>
        </w:tc>
        <w:tc>
          <w:tcPr>
            <w:tcW w:w="2549" w:type="dxa"/>
          </w:tcPr>
          <w:p>
            <w:pPr>
              <w:snapToGrid w:val="0"/>
              <w:spacing w:line="360" w:lineRule="auto"/>
              <w:jc w:val="center"/>
              <w:rPr>
                <w:szCs w:val="21"/>
              </w:rPr>
            </w:pPr>
          </w:p>
        </w:tc>
        <w:tc>
          <w:tcPr>
            <w:tcW w:w="2551" w:type="dxa"/>
          </w:tcPr>
          <w:p>
            <w:pPr>
              <w:snapToGrid w:val="0"/>
              <w:spacing w:line="360" w:lineRule="auto"/>
              <w:jc w:val="center"/>
              <w:rPr>
                <w:szCs w:val="21"/>
              </w:rPr>
            </w:pPr>
          </w:p>
        </w:tc>
        <w:tc>
          <w:tcPr>
            <w:tcW w:w="2313" w:type="dxa"/>
            <w:tcBorders>
              <w:right w:val="single" w:color="auto" w:sz="4" w:space="0"/>
            </w:tcBorders>
          </w:tcPr>
          <w:p>
            <w:pPr>
              <w:snapToGrid w:val="0"/>
              <w:spacing w:line="36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szCs w:val="21"/>
              </w:rPr>
            </w:pPr>
          </w:p>
        </w:tc>
        <w:tc>
          <w:tcPr>
            <w:tcW w:w="2549" w:type="dxa"/>
          </w:tcPr>
          <w:p>
            <w:pPr>
              <w:snapToGrid w:val="0"/>
              <w:spacing w:line="360" w:lineRule="auto"/>
              <w:jc w:val="center"/>
              <w:rPr>
                <w:szCs w:val="21"/>
              </w:rPr>
            </w:pPr>
          </w:p>
        </w:tc>
        <w:tc>
          <w:tcPr>
            <w:tcW w:w="2551" w:type="dxa"/>
          </w:tcPr>
          <w:p>
            <w:pPr>
              <w:snapToGrid w:val="0"/>
              <w:spacing w:line="360" w:lineRule="auto"/>
              <w:jc w:val="center"/>
              <w:rPr>
                <w:szCs w:val="21"/>
              </w:rPr>
            </w:pPr>
          </w:p>
        </w:tc>
        <w:tc>
          <w:tcPr>
            <w:tcW w:w="2313" w:type="dxa"/>
            <w:tcBorders>
              <w:right w:val="single" w:color="auto" w:sz="4" w:space="0"/>
            </w:tcBorders>
          </w:tcPr>
          <w:p>
            <w:pPr>
              <w:snapToGrid w:val="0"/>
              <w:spacing w:line="36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szCs w:val="21"/>
              </w:rPr>
            </w:pPr>
          </w:p>
        </w:tc>
        <w:tc>
          <w:tcPr>
            <w:tcW w:w="2549" w:type="dxa"/>
          </w:tcPr>
          <w:p>
            <w:pPr>
              <w:snapToGrid w:val="0"/>
              <w:spacing w:line="360" w:lineRule="auto"/>
              <w:jc w:val="center"/>
              <w:rPr>
                <w:szCs w:val="21"/>
              </w:rPr>
            </w:pPr>
          </w:p>
        </w:tc>
        <w:tc>
          <w:tcPr>
            <w:tcW w:w="2551" w:type="dxa"/>
          </w:tcPr>
          <w:p>
            <w:pPr>
              <w:snapToGrid w:val="0"/>
              <w:spacing w:line="360" w:lineRule="auto"/>
              <w:jc w:val="center"/>
              <w:rPr>
                <w:szCs w:val="21"/>
              </w:rPr>
            </w:pPr>
          </w:p>
        </w:tc>
        <w:tc>
          <w:tcPr>
            <w:tcW w:w="2313" w:type="dxa"/>
            <w:tcBorders>
              <w:right w:val="single" w:color="auto" w:sz="4" w:space="0"/>
            </w:tcBorders>
          </w:tcPr>
          <w:p>
            <w:pPr>
              <w:snapToGrid w:val="0"/>
              <w:spacing w:line="36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szCs w:val="21"/>
              </w:rPr>
            </w:pPr>
          </w:p>
        </w:tc>
        <w:tc>
          <w:tcPr>
            <w:tcW w:w="2549" w:type="dxa"/>
          </w:tcPr>
          <w:p>
            <w:pPr>
              <w:snapToGrid w:val="0"/>
              <w:spacing w:line="360" w:lineRule="auto"/>
              <w:jc w:val="center"/>
              <w:rPr>
                <w:szCs w:val="21"/>
              </w:rPr>
            </w:pPr>
          </w:p>
        </w:tc>
        <w:tc>
          <w:tcPr>
            <w:tcW w:w="2551" w:type="dxa"/>
          </w:tcPr>
          <w:p>
            <w:pPr>
              <w:snapToGrid w:val="0"/>
              <w:spacing w:line="360" w:lineRule="auto"/>
              <w:jc w:val="center"/>
              <w:rPr>
                <w:szCs w:val="21"/>
              </w:rPr>
            </w:pPr>
          </w:p>
        </w:tc>
        <w:tc>
          <w:tcPr>
            <w:tcW w:w="2313" w:type="dxa"/>
            <w:tcBorders>
              <w:right w:val="single" w:color="auto" w:sz="4" w:space="0"/>
            </w:tcBorders>
          </w:tcPr>
          <w:p>
            <w:pPr>
              <w:snapToGrid w:val="0"/>
              <w:spacing w:line="36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szCs w:val="21"/>
              </w:rPr>
            </w:pPr>
          </w:p>
        </w:tc>
        <w:tc>
          <w:tcPr>
            <w:tcW w:w="2549" w:type="dxa"/>
          </w:tcPr>
          <w:p>
            <w:pPr>
              <w:snapToGrid w:val="0"/>
              <w:spacing w:line="360" w:lineRule="auto"/>
              <w:jc w:val="center"/>
              <w:rPr>
                <w:szCs w:val="21"/>
              </w:rPr>
            </w:pPr>
          </w:p>
        </w:tc>
        <w:tc>
          <w:tcPr>
            <w:tcW w:w="2551" w:type="dxa"/>
          </w:tcPr>
          <w:p>
            <w:pPr>
              <w:snapToGrid w:val="0"/>
              <w:spacing w:line="360" w:lineRule="auto"/>
              <w:jc w:val="center"/>
              <w:rPr>
                <w:szCs w:val="21"/>
              </w:rPr>
            </w:pPr>
          </w:p>
        </w:tc>
        <w:tc>
          <w:tcPr>
            <w:tcW w:w="2313" w:type="dxa"/>
            <w:tcBorders>
              <w:right w:val="single" w:color="auto" w:sz="4" w:space="0"/>
            </w:tcBorders>
          </w:tcPr>
          <w:p>
            <w:pPr>
              <w:snapToGrid w:val="0"/>
              <w:spacing w:line="36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tcBorders>
          </w:tcPr>
          <w:p>
            <w:pPr>
              <w:snapToGrid w:val="0"/>
              <w:spacing w:line="360" w:lineRule="auto"/>
              <w:jc w:val="center"/>
              <w:rPr>
                <w:szCs w:val="21"/>
              </w:rPr>
            </w:pPr>
          </w:p>
        </w:tc>
        <w:tc>
          <w:tcPr>
            <w:tcW w:w="2549" w:type="dxa"/>
          </w:tcPr>
          <w:p>
            <w:pPr>
              <w:snapToGrid w:val="0"/>
              <w:spacing w:line="360" w:lineRule="auto"/>
              <w:jc w:val="center"/>
              <w:rPr>
                <w:szCs w:val="21"/>
              </w:rPr>
            </w:pPr>
          </w:p>
        </w:tc>
        <w:tc>
          <w:tcPr>
            <w:tcW w:w="2551" w:type="dxa"/>
          </w:tcPr>
          <w:p>
            <w:pPr>
              <w:snapToGrid w:val="0"/>
              <w:spacing w:line="360" w:lineRule="auto"/>
              <w:jc w:val="center"/>
              <w:rPr>
                <w:szCs w:val="21"/>
              </w:rPr>
            </w:pPr>
          </w:p>
        </w:tc>
        <w:tc>
          <w:tcPr>
            <w:tcW w:w="2313" w:type="dxa"/>
            <w:tcBorders>
              <w:right w:val="single" w:color="auto" w:sz="4" w:space="0"/>
            </w:tcBorders>
          </w:tcPr>
          <w:p>
            <w:pPr>
              <w:snapToGrid w:val="0"/>
              <w:spacing w:line="360" w:lineRule="auto"/>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2107" w:type="dxa"/>
            <w:tcBorders>
              <w:left w:val="single" w:color="auto" w:sz="4" w:space="0"/>
              <w:bottom w:val="single" w:color="auto" w:sz="4" w:space="0"/>
            </w:tcBorders>
          </w:tcPr>
          <w:p>
            <w:pPr>
              <w:snapToGrid w:val="0"/>
              <w:spacing w:line="360" w:lineRule="auto"/>
              <w:jc w:val="center"/>
              <w:rPr>
                <w:szCs w:val="21"/>
              </w:rPr>
            </w:pPr>
          </w:p>
        </w:tc>
        <w:tc>
          <w:tcPr>
            <w:tcW w:w="2549" w:type="dxa"/>
            <w:tcBorders>
              <w:bottom w:val="single" w:color="auto" w:sz="4" w:space="0"/>
            </w:tcBorders>
          </w:tcPr>
          <w:p>
            <w:pPr>
              <w:snapToGrid w:val="0"/>
              <w:spacing w:line="360" w:lineRule="auto"/>
              <w:jc w:val="center"/>
              <w:rPr>
                <w:szCs w:val="21"/>
              </w:rPr>
            </w:pPr>
          </w:p>
        </w:tc>
        <w:tc>
          <w:tcPr>
            <w:tcW w:w="2551" w:type="dxa"/>
            <w:tcBorders>
              <w:bottom w:val="single" w:color="auto" w:sz="4" w:space="0"/>
            </w:tcBorders>
          </w:tcPr>
          <w:p>
            <w:pPr>
              <w:snapToGrid w:val="0"/>
              <w:spacing w:line="360" w:lineRule="auto"/>
              <w:jc w:val="center"/>
              <w:rPr>
                <w:szCs w:val="21"/>
              </w:rPr>
            </w:pPr>
          </w:p>
        </w:tc>
        <w:tc>
          <w:tcPr>
            <w:tcW w:w="2313" w:type="dxa"/>
            <w:tcBorders>
              <w:bottom w:val="single" w:color="auto" w:sz="4" w:space="0"/>
              <w:right w:val="single" w:color="auto" w:sz="4" w:space="0"/>
            </w:tcBorders>
          </w:tcPr>
          <w:p>
            <w:pPr>
              <w:snapToGrid w:val="0"/>
              <w:spacing w:line="360" w:lineRule="auto"/>
              <w:jc w:val="center"/>
              <w:rPr>
                <w:szCs w:val="21"/>
              </w:rPr>
            </w:pPr>
          </w:p>
        </w:tc>
      </w:tr>
      <w:bookmarkEnd w:id="51"/>
      <w:bookmarkEnd w:id="52"/>
    </w:tbl>
    <w:p>
      <w:pPr>
        <w:tabs>
          <w:tab w:val="left" w:pos="1050"/>
        </w:tabs>
        <w:snapToGrid w:val="0"/>
        <w:spacing w:line="360" w:lineRule="auto"/>
        <w:jc w:val="both"/>
        <w:rPr>
          <w:b/>
          <w:kern w:val="2"/>
          <w:sz w:val="28"/>
          <w:szCs w:val="28"/>
        </w:rPr>
      </w:pPr>
      <w:r>
        <w:rPr>
          <w:sz w:val="24"/>
          <w:szCs w:val="24"/>
        </w:rPr>
        <w:t>要求：请提供第四章商务评分表中所列的证书资料复印件（如有）。</w:t>
      </w:r>
    </w:p>
    <w:bookmarkEnd w:id="53"/>
    <w:bookmarkEnd w:id="54"/>
    <w:bookmarkEnd w:id="55"/>
    <w:bookmarkEnd w:id="56"/>
    <w:bookmarkEnd w:id="57"/>
    <w:bookmarkEnd w:id="58"/>
    <w:bookmarkEnd w:id="59"/>
    <w:bookmarkEnd w:id="60"/>
    <w:bookmarkEnd w:id="61"/>
    <w:bookmarkEnd w:id="62"/>
    <w:bookmarkEnd w:id="63"/>
    <w:bookmarkEnd w:id="64"/>
    <w:p>
      <w:pPr>
        <w:pStyle w:val="4"/>
        <w:spacing w:line="440" w:lineRule="exact"/>
        <w:jc w:val="center"/>
        <w:rPr>
          <w:rFonts w:ascii="Times New Roman" w:cs="Times New Roman"/>
          <w:b/>
          <w:sz w:val="28"/>
          <w:szCs w:val="28"/>
        </w:rPr>
      </w:pPr>
      <w:bookmarkStart w:id="65" w:name="_Toc43086037"/>
      <w:bookmarkStart w:id="66" w:name="_Toc43086625"/>
      <w:bookmarkStart w:id="67" w:name="_Toc43627855"/>
      <w:bookmarkStart w:id="68" w:name="_Toc43627961"/>
      <w:bookmarkStart w:id="69" w:name="_Toc70999742"/>
      <w:bookmarkStart w:id="70" w:name="_Toc71000475"/>
      <w:bookmarkStart w:id="71" w:name="_Toc71000744"/>
      <w:bookmarkStart w:id="72" w:name="_Toc72224536"/>
      <w:bookmarkStart w:id="73" w:name="_Toc98579025"/>
      <w:bookmarkStart w:id="74" w:name="_Toc98579083"/>
      <w:r>
        <w:rPr>
          <w:rFonts w:ascii="Times New Roman" w:cs="Times New Roman"/>
          <w:b/>
          <w:sz w:val="28"/>
          <w:szCs w:val="28"/>
          <w:lang w:val="en-GB"/>
        </w:rPr>
        <w:br w:type="page"/>
      </w:r>
      <w:r>
        <w:rPr>
          <w:rFonts w:ascii="Times New Roman" w:cs="Times New Roman"/>
          <w:b/>
          <w:sz w:val="28"/>
          <w:szCs w:val="28"/>
          <w:lang w:val="en-GB"/>
        </w:rPr>
        <w:t>格式8  采购需求实质性响应条款一览表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sz w:val="24"/>
              </w:rPr>
            </w:pPr>
            <w:r>
              <w:rPr>
                <w:sz w:val="24"/>
              </w:rPr>
              <w:t>序号</w:t>
            </w:r>
          </w:p>
        </w:tc>
        <w:tc>
          <w:tcPr>
            <w:tcW w:w="380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sz w:val="24"/>
              </w:rPr>
            </w:pPr>
            <w:r>
              <w:rPr>
                <w:sz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sz w:val="24"/>
              </w:rPr>
            </w:pPr>
            <w:r>
              <w:rPr>
                <w:sz w:val="24"/>
              </w:rPr>
              <w:t>供应商响应情况</w:t>
            </w:r>
          </w:p>
        </w:tc>
        <w:tc>
          <w:tcPr>
            <w:tcW w:w="1807"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sz w:val="24"/>
              </w:rPr>
            </w:pPr>
            <w:r>
              <w:rPr>
                <w:sz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sz w:val="24"/>
              </w:rPr>
              <w:t>1</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sz w:val="24"/>
                <w:szCs w:val="24"/>
              </w:rPr>
            </w:pPr>
            <w:r>
              <w:rPr>
                <w:sz w:val="24"/>
                <w:szCs w:val="24"/>
              </w:rPr>
              <w:t xml:space="preserve">八 </w:t>
            </w:r>
            <w:r>
              <w:rPr>
                <w:rFonts w:ascii="Segoe UI Symbol" w:hAnsi="Segoe UI Symbol" w:cs="Segoe UI Symbol"/>
                <w:sz w:val="24"/>
                <w:szCs w:val="24"/>
              </w:rPr>
              <w:t>★</w:t>
            </w:r>
            <w:r>
              <w:rPr>
                <w:sz w:val="24"/>
                <w:szCs w:val="24"/>
              </w:rPr>
              <w:t>付款方式</w:t>
            </w:r>
          </w:p>
          <w:p>
            <w:pPr>
              <w:spacing w:line="360" w:lineRule="auto"/>
              <w:rPr>
                <w:rFonts w:hint="eastAsia"/>
                <w:sz w:val="24"/>
                <w:szCs w:val="24"/>
              </w:rPr>
            </w:pPr>
            <w:r>
              <w:rPr>
                <w:rFonts w:hint="eastAsia"/>
                <w:sz w:val="24"/>
                <w:szCs w:val="24"/>
              </w:rPr>
              <w:t>1.项目第一期付款时间为自合同签订生效之日起15个工作日内，付款金额为合同金额的70%；</w:t>
            </w:r>
          </w:p>
          <w:p>
            <w:pPr>
              <w:snapToGrid w:val="0"/>
              <w:spacing w:line="360" w:lineRule="auto"/>
              <w:rPr>
                <w:sz w:val="24"/>
                <w:szCs w:val="24"/>
              </w:rPr>
            </w:pPr>
            <w:r>
              <w:rPr>
                <w:rFonts w:hint="eastAsia"/>
                <w:sz w:val="24"/>
                <w:szCs w:val="24"/>
              </w:rPr>
              <w:t>2.项目第二期付款时间为结题验收通过后15个工作日内，付款金额为合同金额的30%。</w:t>
            </w:r>
          </w:p>
        </w:tc>
        <w:tc>
          <w:tcPr>
            <w:tcW w:w="2880" w:type="dxa"/>
            <w:tcBorders>
              <w:top w:val="single" w:color="auto" w:sz="4" w:space="0"/>
              <w:left w:val="single" w:color="auto" w:sz="4" w:space="0"/>
              <w:bottom w:val="single" w:color="auto" w:sz="4" w:space="0"/>
              <w:right w:val="single" w:color="auto" w:sz="4" w:space="0"/>
            </w:tcBorders>
          </w:tcPr>
          <w:p>
            <w:pPr>
              <w:snapToGrid w:val="0"/>
              <w:spacing w:line="360" w:lineRule="auto"/>
              <w:rPr>
                <w:sz w:val="24"/>
              </w:rPr>
            </w:pPr>
          </w:p>
        </w:tc>
        <w:tc>
          <w:tcPr>
            <w:tcW w:w="1807" w:type="dxa"/>
            <w:tcBorders>
              <w:top w:val="single" w:color="auto" w:sz="4" w:space="0"/>
              <w:left w:val="single" w:color="auto" w:sz="4" w:space="0"/>
              <w:bottom w:val="single" w:color="auto" w:sz="4" w:space="0"/>
              <w:right w:val="single" w:color="auto" w:sz="4" w:space="0"/>
            </w:tcBorders>
          </w:tcPr>
          <w:p>
            <w:pPr>
              <w:snapToGrid w:val="0"/>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sz w:val="24"/>
              </w:rPr>
            </w:pPr>
            <w:r>
              <w:rPr>
                <w:rFonts w:hint="eastAsia" w:ascii="宋体" w:hAnsi="宋体"/>
                <w:sz w:val="24"/>
              </w:rPr>
              <w:t>2</w:t>
            </w:r>
          </w:p>
        </w:tc>
        <w:tc>
          <w:tcPr>
            <w:tcW w:w="3807" w:type="dxa"/>
            <w:tcBorders>
              <w:top w:val="single" w:color="auto" w:sz="4" w:space="0"/>
              <w:left w:val="single" w:color="auto" w:sz="4" w:space="0"/>
              <w:bottom w:val="single" w:color="auto" w:sz="4" w:space="0"/>
              <w:right w:val="single" w:color="auto" w:sz="4" w:space="0"/>
            </w:tcBorders>
          </w:tcPr>
          <w:p>
            <w:pPr>
              <w:spacing w:line="360" w:lineRule="auto"/>
              <w:rPr>
                <w:sz w:val="24"/>
              </w:rPr>
            </w:pPr>
            <w:r>
              <w:rPr>
                <w:rFonts w:hint="eastAsia"/>
                <w:sz w:val="24"/>
                <w:szCs w:val="24"/>
              </w:rPr>
              <w:t>第四章 开标、评标和定标：四、（二）★符合性审查</w:t>
            </w:r>
          </w:p>
        </w:tc>
        <w:tc>
          <w:tcPr>
            <w:tcW w:w="2880" w:type="dxa"/>
            <w:tcBorders>
              <w:top w:val="single" w:color="auto" w:sz="4" w:space="0"/>
              <w:left w:val="single" w:color="auto" w:sz="4" w:space="0"/>
              <w:bottom w:val="single" w:color="auto" w:sz="4" w:space="0"/>
              <w:right w:val="single" w:color="auto" w:sz="4" w:space="0"/>
            </w:tcBorders>
          </w:tcPr>
          <w:p>
            <w:pPr>
              <w:snapToGrid w:val="0"/>
              <w:spacing w:line="360" w:lineRule="auto"/>
              <w:rPr>
                <w:sz w:val="24"/>
              </w:rPr>
            </w:pPr>
          </w:p>
        </w:tc>
        <w:tc>
          <w:tcPr>
            <w:tcW w:w="1807" w:type="dxa"/>
            <w:tcBorders>
              <w:top w:val="single" w:color="auto" w:sz="4" w:space="0"/>
              <w:left w:val="single" w:color="auto" w:sz="4" w:space="0"/>
              <w:bottom w:val="single" w:color="auto" w:sz="4" w:space="0"/>
              <w:right w:val="single" w:color="auto" w:sz="4" w:space="0"/>
            </w:tcBorders>
          </w:tcPr>
          <w:p>
            <w:pPr>
              <w:snapToGrid w:val="0"/>
              <w:spacing w:line="360" w:lineRule="auto"/>
              <w:rPr>
                <w:sz w:val="24"/>
              </w:rPr>
            </w:pPr>
          </w:p>
        </w:tc>
      </w:tr>
    </w:tbl>
    <w:p>
      <w:pPr>
        <w:snapToGrid w:val="0"/>
        <w:spacing w:line="360" w:lineRule="auto"/>
        <w:rPr>
          <w:sz w:val="24"/>
        </w:rPr>
      </w:pPr>
      <w:r>
        <w:rPr>
          <w:sz w:val="24"/>
        </w:rPr>
        <w:t>说明：</w:t>
      </w:r>
    </w:p>
    <w:p>
      <w:pPr>
        <w:widowControl w:val="0"/>
        <w:numPr>
          <w:ilvl w:val="0"/>
          <w:numId w:val="1"/>
        </w:numPr>
        <w:snapToGrid w:val="0"/>
        <w:spacing w:line="360" w:lineRule="auto"/>
        <w:jc w:val="both"/>
        <w:rPr>
          <w:sz w:val="24"/>
        </w:rPr>
      </w:pPr>
      <w:r>
        <w:rPr>
          <w:sz w:val="24"/>
        </w:rPr>
        <w:t>本表所列条款必须一一予以响应，“供应商响应情况”一栏应</w:t>
      </w:r>
      <w:r>
        <w:rPr>
          <w:b/>
          <w:sz w:val="24"/>
        </w:rPr>
        <w:t>填写具体的响应内容，有差异的</w:t>
      </w:r>
      <w:r>
        <w:rPr>
          <w:sz w:val="24"/>
        </w:rPr>
        <w:t>要具体说明。</w:t>
      </w:r>
    </w:p>
    <w:p>
      <w:pPr>
        <w:widowControl w:val="0"/>
        <w:numPr>
          <w:ilvl w:val="0"/>
          <w:numId w:val="1"/>
        </w:numPr>
        <w:snapToGrid w:val="0"/>
        <w:spacing w:line="360" w:lineRule="auto"/>
        <w:jc w:val="both"/>
        <w:rPr>
          <w:sz w:val="24"/>
        </w:rPr>
      </w:pPr>
      <w:r>
        <w:rPr>
          <w:sz w:val="24"/>
        </w:rPr>
        <w:t>请供应商认真填写本表内容，如填写错误将可能导致投标无效。</w:t>
      </w:r>
    </w:p>
    <w:p>
      <w:pPr>
        <w:widowControl w:val="0"/>
        <w:numPr>
          <w:ilvl w:val="0"/>
          <w:numId w:val="1"/>
        </w:numPr>
        <w:snapToGrid w:val="0"/>
        <w:spacing w:line="360" w:lineRule="auto"/>
        <w:jc w:val="both"/>
        <w:rPr>
          <w:sz w:val="24"/>
          <w:szCs w:val="24"/>
        </w:rPr>
      </w:pPr>
      <w:r>
        <w:rPr>
          <w:sz w:val="24"/>
        </w:rPr>
        <w:t>本表应列出</w:t>
      </w:r>
      <w:r>
        <w:rPr>
          <w:sz w:val="24"/>
          <w:szCs w:val="24"/>
        </w:rPr>
        <w:t>第二章</w:t>
      </w:r>
      <w:r>
        <w:rPr>
          <w:sz w:val="24"/>
        </w:rPr>
        <w:t>采购人需求书所有</w:t>
      </w:r>
      <w:r>
        <w:rPr>
          <w:rFonts w:ascii="Segoe UI Symbol" w:hAnsi="Segoe UI Symbol" w:cs="Segoe UI Symbol"/>
          <w:sz w:val="24"/>
        </w:rPr>
        <w:t>★</w:t>
      </w:r>
      <w:r>
        <w:rPr>
          <w:sz w:val="24"/>
        </w:rPr>
        <w:t>号条款的响应情况，格式如有遗漏，请供应商自行补充完整。</w:t>
      </w: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snapToGrid w:val="0"/>
        <w:spacing w:line="360" w:lineRule="auto"/>
        <w:ind w:right="84" w:rightChars="40"/>
        <w:jc w:val="center"/>
        <w:rPr>
          <w:b/>
          <w:sz w:val="28"/>
          <w:szCs w:val="28"/>
          <w:lang w:val="en-GB"/>
        </w:rPr>
      </w:pPr>
    </w:p>
    <w:p>
      <w:pPr>
        <w:pStyle w:val="4"/>
        <w:spacing w:line="440" w:lineRule="exact"/>
        <w:jc w:val="center"/>
        <w:rPr>
          <w:rFonts w:ascii="Times New Roman" w:cs="Times New Roman"/>
          <w:b/>
          <w:sz w:val="28"/>
          <w:szCs w:val="28"/>
          <w:lang w:val="en-GB"/>
        </w:rPr>
        <w:sectPr>
          <w:pgSz w:w="11906" w:h="16838"/>
          <w:pgMar w:top="1418" w:right="1247" w:bottom="1418" w:left="1247" w:header="851" w:footer="992" w:gutter="0"/>
          <w:cols w:space="720" w:num="1"/>
          <w:titlePg/>
          <w:docGrid w:type="lines" w:linePitch="312" w:charSpace="0"/>
        </w:sectPr>
      </w:pPr>
    </w:p>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t>格式9  采购需求一般性条款响应差异表</w:t>
      </w:r>
    </w:p>
    <w:p>
      <w:pPr>
        <w:snapToGrid w:val="0"/>
        <w:spacing w:line="360" w:lineRule="auto"/>
        <w:ind w:right="84" w:rightChars="40"/>
        <w:jc w:val="both"/>
        <w:rPr>
          <w:sz w:val="24"/>
          <w:szCs w:val="24"/>
          <w:lang w:val="en-GB"/>
        </w:rPr>
      </w:pPr>
      <w:r>
        <w:rPr>
          <w:sz w:val="24"/>
          <w:szCs w:val="24"/>
        </w:rPr>
        <w:t>包号：</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50"/>
        <w:gridCol w:w="2682"/>
        <w:gridCol w:w="1443"/>
        <w:gridCol w:w="199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exact"/>
        </w:trPr>
        <w:tc>
          <w:tcPr>
            <w:tcW w:w="4875" w:type="dxa"/>
            <w:gridSpan w:val="3"/>
            <w:vAlign w:val="center"/>
          </w:tcPr>
          <w:p>
            <w:pPr>
              <w:autoSpaceDE w:val="0"/>
              <w:autoSpaceDN w:val="0"/>
              <w:adjustRightInd w:val="0"/>
              <w:snapToGrid w:val="0"/>
              <w:spacing w:line="360" w:lineRule="auto"/>
              <w:ind w:right="84" w:rightChars="40"/>
              <w:jc w:val="center"/>
              <w:rPr>
                <w:b/>
                <w:sz w:val="24"/>
                <w:szCs w:val="24"/>
              </w:rPr>
            </w:pPr>
            <w:r>
              <w:rPr>
                <w:b/>
                <w:sz w:val="24"/>
                <w:szCs w:val="24"/>
              </w:rPr>
              <w:t>采购人需求</w:t>
            </w:r>
          </w:p>
        </w:tc>
        <w:tc>
          <w:tcPr>
            <w:tcW w:w="4515" w:type="dxa"/>
            <w:gridSpan w:val="2"/>
            <w:vAlign w:val="center"/>
          </w:tcPr>
          <w:p>
            <w:pPr>
              <w:autoSpaceDE w:val="0"/>
              <w:autoSpaceDN w:val="0"/>
              <w:adjustRightInd w:val="0"/>
              <w:snapToGrid w:val="0"/>
              <w:spacing w:line="360" w:lineRule="auto"/>
              <w:ind w:right="84" w:rightChars="40"/>
              <w:jc w:val="center"/>
              <w:rPr>
                <w:b/>
                <w:sz w:val="24"/>
                <w:szCs w:val="24"/>
              </w:rPr>
            </w:pPr>
            <w:r>
              <w:rPr>
                <w:b/>
                <w:sz w:val="24"/>
                <w:szCs w:val="24"/>
              </w:rPr>
              <w:t>供应商响应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54" w:hRule="exact"/>
        </w:trPr>
        <w:tc>
          <w:tcPr>
            <w:tcW w:w="750" w:type="dxa"/>
            <w:vAlign w:val="center"/>
          </w:tcPr>
          <w:p>
            <w:pPr>
              <w:autoSpaceDE w:val="0"/>
              <w:autoSpaceDN w:val="0"/>
              <w:adjustRightInd w:val="0"/>
              <w:snapToGrid w:val="0"/>
              <w:spacing w:line="360" w:lineRule="auto"/>
              <w:ind w:right="84" w:rightChars="40"/>
              <w:jc w:val="center"/>
              <w:rPr>
                <w:b/>
                <w:sz w:val="24"/>
                <w:szCs w:val="24"/>
              </w:rPr>
            </w:pPr>
            <w:r>
              <w:rPr>
                <w:b/>
                <w:sz w:val="24"/>
                <w:szCs w:val="24"/>
              </w:rPr>
              <w:t>序号</w:t>
            </w:r>
          </w:p>
        </w:tc>
        <w:tc>
          <w:tcPr>
            <w:tcW w:w="2682" w:type="dxa"/>
            <w:vAlign w:val="center"/>
          </w:tcPr>
          <w:p>
            <w:pPr>
              <w:autoSpaceDE w:val="0"/>
              <w:autoSpaceDN w:val="0"/>
              <w:adjustRightInd w:val="0"/>
              <w:snapToGrid w:val="0"/>
              <w:spacing w:line="360" w:lineRule="auto"/>
              <w:ind w:right="84" w:rightChars="40"/>
              <w:jc w:val="center"/>
              <w:rPr>
                <w:b/>
                <w:sz w:val="24"/>
                <w:szCs w:val="24"/>
              </w:rPr>
            </w:pPr>
            <w:r>
              <w:rPr>
                <w:b/>
                <w:sz w:val="24"/>
                <w:szCs w:val="24"/>
              </w:rPr>
              <w:t>项目</w:t>
            </w:r>
          </w:p>
        </w:tc>
        <w:tc>
          <w:tcPr>
            <w:tcW w:w="1443" w:type="dxa"/>
            <w:vAlign w:val="center"/>
          </w:tcPr>
          <w:p>
            <w:pPr>
              <w:autoSpaceDE w:val="0"/>
              <w:autoSpaceDN w:val="0"/>
              <w:adjustRightInd w:val="0"/>
              <w:snapToGrid w:val="0"/>
              <w:spacing w:line="360" w:lineRule="auto"/>
              <w:ind w:right="84" w:rightChars="40"/>
              <w:jc w:val="center"/>
              <w:rPr>
                <w:b/>
                <w:sz w:val="24"/>
                <w:szCs w:val="24"/>
              </w:rPr>
            </w:pPr>
            <w:r>
              <w:rPr>
                <w:b/>
                <w:sz w:val="24"/>
                <w:szCs w:val="24"/>
              </w:rPr>
              <w:t>内容</w:t>
            </w:r>
          </w:p>
        </w:tc>
        <w:tc>
          <w:tcPr>
            <w:tcW w:w="1995" w:type="dxa"/>
            <w:vAlign w:val="center"/>
          </w:tcPr>
          <w:p>
            <w:pPr>
              <w:autoSpaceDE w:val="0"/>
              <w:autoSpaceDN w:val="0"/>
              <w:adjustRightInd w:val="0"/>
              <w:snapToGrid w:val="0"/>
              <w:spacing w:line="360" w:lineRule="auto"/>
              <w:ind w:right="84" w:rightChars="40"/>
              <w:jc w:val="center"/>
              <w:rPr>
                <w:b/>
                <w:sz w:val="24"/>
                <w:szCs w:val="24"/>
              </w:rPr>
            </w:pPr>
            <w:r>
              <w:rPr>
                <w:b/>
                <w:sz w:val="24"/>
                <w:szCs w:val="24"/>
              </w:rPr>
              <w:t>承诺</w:t>
            </w:r>
          </w:p>
        </w:tc>
        <w:tc>
          <w:tcPr>
            <w:tcW w:w="2520" w:type="dxa"/>
            <w:vAlign w:val="center"/>
          </w:tcPr>
          <w:p>
            <w:pPr>
              <w:autoSpaceDE w:val="0"/>
              <w:autoSpaceDN w:val="0"/>
              <w:adjustRightInd w:val="0"/>
              <w:snapToGrid w:val="0"/>
              <w:spacing w:line="360" w:lineRule="auto"/>
              <w:ind w:right="84" w:rightChars="40"/>
              <w:jc w:val="center"/>
              <w:rPr>
                <w:b/>
                <w:sz w:val="24"/>
                <w:szCs w:val="24"/>
              </w:rPr>
            </w:pPr>
            <w:r>
              <w:rPr>
                <w:b/>
                <w:sz w:val="24"/>
                <w:szCs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99" w:hRule="exact"/>
        </w:trPr>
        <w:tc>
          <w:tcPr>
            <w:tcW w:w="750" w:type="dxa"/>
            <w:vAlign w:val="center"/>
          </w:tcPr>
          <w:p>
            <w:pPr>
              <w:autoSpaceDE w:val="0"/>
              <w:autoSpaceDN w:val="0"/>
              <w:adjustRightInd w:val="0"/>
              <w:snapToGrid w:val="0"/>
              <w:spacing w:line="360" w:lineRule="auto"/>
              <w:ind w:right="84" w:rightChars="40"/>
              <w:jc w:val="center"/>
              <w:rPr>
                <w:sz w:val="24"/>
                <w:szCs w:val="24"/>
              </w:rPr>
            </w:pPr>
            <w:r>
              <w:rPr>
                <w:sz w:val="24"/>
                <w:szCs w:val="24"/>
              </w:rPr>
              <w:t>1</w:t>
            </w:r>
          </w:p>
        </w:tc>
        <w:tc>
          <w:tcPr>
            <w:tcW w:w="2682" w:type="dxa"/>
            <w:vAlign w:val="center"/>
          </w:tcPr>
          <w:p>
            <w:pPr>
              <w:autoSpaceDE w:val="0"/>
              <w:autoSpaceDN w:val="0"/>
              <w:adjustRightInd w:val="0"/>
              <w:snapToGrid w:val="0"/>
              <w:spacing w:line="360" w:lineRule="auto"/>
              <w:ind w:right="84" w:rightChars="40"/>
              <w:rPr>
                <w:sz w:val="24"/>
                <w:szCs w:val="24"/>
              </w:rPr>
            </w:pPr>
            <w:r>
              <w:rPr>
                <w:sz w:val="24"/>
                <w:szCs w:val="24"/>
              </w:rPr>
              <w:t>一  总则</w:t>
            </w:r>
          </w:p>
        </w:tc>
        <w:tc>
          <w:tcPr>
            <w:tcW w:w="1443" w:type="dxa"/>
            <w:vMerge w:val="restart"/>
            <w:vAlign w:val="center"/>
          </w:tcPr>
          <w:p>
            <w:pPr>
              <w:autoSpaceDE w:val="0"/>
              <w:autoSpaceDN w:val="0"/>
              <w:adjustRightInd w:val="0"/>
              <w:snapToGrid w:val="0"/>
              <w:spacing w:line="360" w:lineRule="auto"/>
              <w:ind w:right="84" w:rightChars="40"/>
              <w:rPr>
                <w:sz w:val="24"/>
                <w:szCs w:val="24"/>
              </w:rPr>
            </w:pPr>
            <w:r>
              <w:rPr>
                <w:sz w:val="24"/>
                <w:szCs w:val="24"/>
              </w:rPr>
              <w:t>见第二章“采购人需求”</w:t>
            </w:r>
          </w:p>
        </w:tc>
        <w:tc>
          <w:tcPr>
            <w:tcW w:w="1995" w:type="dxa"/>
            <w:vAlign w:val="center"/>
          </w:tcPr>
          <w:p>
            <w:pPr>
              <w:autoSpaceDE w:val="0"/>
              <w:autoSpaceDN w:val="0"/>
              <w:adjustRightInd w:val="0"/>
              <w:snapToGrid w:val="0"/>
              <w:spacing w:line="360" w:lineRule="auto"/>
              <w:ind w:right="84" w:rightChars="40"/>
              <w:jc w:val="center"/>
              <w:rPr>
                <w:sz w:val="24"/>
                <w:szCs w:val="24"/>
              </w:rPr>
            </w:pPr>
          </w:p>
        </w:tc>
        <w:tc>
          <w:tcPr>
            <w:tcW w:w="2520" w:type="dxa"/>
            <w:vAlign w:val="center"/>
          </w:tcPr>
          <w:p>
            <w:pPr>
              <w:autoSpaceDE w:val="0"/>
              <w:autoSpaceDN w:val="0"/>
              <w:adjustRightInd w:val="0"/>
              <w:snapToGrid w:val="0"/>
              <w:spacing w:line="360" w:lineRule="auto"/>
              <w:ind w:right="84" w:rightChars="4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34" w:hRule="exact"/>
        </w:trPr>
        <w:tc>
          <w:tcPr>
            <w:tcW w:w="750" w:type="dxa"/>
            <w:vAlign w:val="center"/>
          </w:tcPr>
          <w:p>
            <w:pPr>
              <w:autoSpaceDE w:val="0"/>
              <w:autoSpaceDN w:val="0"/>
              <w:adjustRightInd w:val="0"/>
              <w:snapToGrid w:val="0"/>
              <w:spacing w:line="360" w:lineRule="auto"/>
              <w:ind w:right="84" w:rightChars="40"/>
              <w:jc w:val="center"/>
              <w:rPr>
                <w:sz w:val="24"/>
                <w:szCs w:val="24"/>
              </w:rPr>
            </w:pPr>
            <w:r>
              <w:rPr>
                <w:sz w:val="24"/>
                <w:szCs w:val="24"/>
              </w:rPr>
              <w:t>2</w:t>
            </w:r>
          </w:p>
        </w:tc>
        <w:tc>
          <w:tcPr>
            <w:tcW w:w="2682" w:type="dxa"/>
            <w:vAlign w:val="center"/>
          </w:tcPr>
          <w:p>
            <w:pPr>
              <w:autoSpaceDE w:val="0"/>
              <w:autoSpaceDN w:val="0"/>
              <w:adjustRightInd w:val="0"/>
              <w:snapToGrid w:val="0"/>
              <w:spacing w:line="360" w:lineRule="auto"/>
              <w:ind w:right="84" w:rightChars="40"/>
              <w:rPr>
                <w:sz w:val="24"/>
                <w:szCs w:val="24"/>
              </w:rPr>
            </w:pPr>
            <w:r>
              <w:rPr>
                <w:sz w:val="24"/>
                <w:szCs w:val="24"/>
              </w:rPr>
              <w:t>二 研究原则</w:t>
            </w:r>
          </w:p>
        </w:tc>
        <w:tc>
          <w:tcPr>
            <w:tcW w:w="1443" w:type="dxa"/>
            <w:vMerge w:val="continue"/>
            <w:vAlign w:val="center"/>
          </w:tcPr>
          <w:p>
            <w:pPr>
              <w:autoSpaceDE w:val="0"/>
              <w:autoSpaceDN w:val="0"/>
              <w:adjustRightInd w:val="0"/>
              <w:snapToGrid w:val="0"/>
              <w:spacing w:line="360" w:lineRule="auto"/>
              <w:ind w:right="84" w:rightChars="40"/>
              <w:rPr>
                <w:sz w:val="24"/>
                <w:szCs w:val="24"/>
              </w:rPr>
            </w:pPr>
          </w:p>
        </w:tc>
        <w:tc>
          <w:tcPr>
            <w:tcW w:w="1995" w:type="dxa"/>
            <w:vAlign w:val="center"/>
          </w:tcPr>
          <w:p>
            <w:pPr>
              <w:autoSpaceDE w:val="0"/>
              <w:autoSpaceDN w:val="0"/>
              <w:adjustRightInd w:val="0"/>
              <w:snapToGrid w:val="0"/>
              <w:spacing w:line="360" w:lineRule="auto"/>
              <w:ind w:right="84" w:rightChars="40"/>
              <w:jc w:val="center"/>
              <w:rPr>
                <w:sz w:val="24"/>
                <w:szCs w:val="24"/>
              </w:rPr>
            </w:pPr>
          </w:p>
        </w:tc>
        <w:tc>
          <w:tcPr>
            <w:tcW w:w="2520" w:type="dxa"/>
            <w:vAlign w:val="center"/>
          </w:tcPr>
          <w:p>
            <w:pPr>
              <w:autoSpaceDE w:val="0"/>
              <w:autoSpaceDN w:val="0"/>
              <w:adjustRightInd w:val="0"/>
              <w:snapToGrid w:val="0"/>
              <w:spacing w:line="360" w:lineRule="auto"/>
              <w:ind w:right="84" w:rightChars="4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64" w:hRule="exact"/>
        </w:trPr>
        <w:tc>
          <w:tcPr>
            <w:tcW w:w="750" w:type="dxa"/>
            <w:vAlign w:val="center"/>
          </w:tcPr>
          <w:p>
            <w:pPr>
              <w:autoSpaceDE w:val="0"/>
              <w:autoSpaceDN w:val="0"/>
              <w:adjustRightInd w:val="0"/>
              <w:snapToGrid w:val="0"/>
              <w:spacing w:line="360" w:lineRule="auto"/>
              <w:ind w:right="84" w:rightChars="40"/>
              <w:jc w:val="center"/>
              <w:rPr>
                <w:sz w:val="24"/>
                <w:szCs w:val="24"/>
              </w:rPr>
            </w:pPr>
            <w:r>
              <w:rPr>
                <w:sz w:val="24"/>
                <w:szCs w:val="24"/>
              </w:rPr>
              <w:t>3</w:t>
            </w:r>
          </w:p>
        </w:tc>
        <w:tc>
          <w:tcPr>
            <w:tcW w:w="2682" w:type="dxa"/>
            <w:vAlign w:val="center"/>
          </w:tcPr>
          <w:p>
            <w:pPr>
              <w:pStyle w:val="3"/>
              <w:jc w:val="left"/>
              <w:rPr>
                <w:sz w:val="24"/>
                <w:szCs w:val="24"/>
              </w:rPr>
            </w:pPr>
            <w:r>
              <w:rPr>
                <w:rFonts w:ascii="Times New Roman" w:hAnsi="Times New Roman" w:cs="Times New Roman"/>
                <w:sz w:val="24"/>
                <w:szCs w:val="24"/>
              </w:rPr>
              <w:t>三 研究范围及年限</w:t>
            </w:r>
          </w:p>
        </w:tc>
        <w:tc>
          <w:tcPr>
            <w:tcW w:w="1443" w:type="dxa"/>
            <w:vMerge w:val="continue"/>
            <w:vAlign w:val="center"/>
          </w:tcPr>
          <w:p>
            <w:pPr>
              <w:autoSpaceDE w:val="0"/>
              <w:autoSpaceDN w:val="0"/>
              <w:adjustRightInd w:val="0"/>
              <w:snapToGrid w:val="0"/>
              <w:spacing w:line="360" w:lineRule="auto"/>
              <w:ind w:right="84" w:rightChars="40"/>
              <w:rPr>
                <w:sz w:val="24"/>
                <w:szCs w:val="24"/>
              </w:rPr>
            </w:pPr>
          </w:p>
        </w:tc>
        <w:tc>
          <w:tcPr>
            <w:tcW w:w="1995" w:type="dxa"/>
            <w:vAlign w:val="center"/>
          </w:tcPr>
          <w:p>
            <w:pPr>
              <w:autoSpaceDE w:val="0"/>
              <w:autoSpaceDN w:val="0"/>
              <w:adjustRightInd w:val="0"/>
              <w:snapToGrid w:val="0"/>
              <w:spacing w:line="360" w:lineRule="auto"/>
              <w:ind w:right="84" w:rightChars="40"/>
              <w:jc w:val="center"/>
              <w:rPr>
                <w:sz w:val="24"/>
                <w:szCs w:val="24"/>
              </w:rPr>
            </w:pPr>
          </w:p>
        </w:tc>
        <w:tc>
          <w:tcPr>
            <w:tcW w:w="2520" w:type="dxa"/>
            <w:vAlign w:val="center"/>
          </w:tcPr>
          <w:p>
            <w:pPr>
              <w:autoSpaceDE w:val="0"/>
              <w:autoSpaceDN w:val="0"/>
              <w:adjustRightInd w:val="0"/>
              <w:snapToGrid w:val="0"/>
              <w:spacing w:line="360" w:lineRule="auto"/>
              <w:ind w:right="84" w:rightChars="4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53" w:hRule="exact"/>
        </w:trPr>
        <w:tc>
          <w:tcPr>
            <w:tcW w:w="750" w:type="dxa"/>
            <w:vAlign w:val="center"/>
          </w:tcPr>
          <w:p>
            <w:pPr>
              <w:autoSpaceDE w:val="0"/>
              <w:autoSpaceDN w:val="0"/>
              <w:adjustRightInd w:val="0"/>
              <w:snapToGrid w:val="0"/>
              <w:spacing w:line="360" w:lineRule="auto"/>
              <w:ind w:right="84" w:rightChars="40"/>
              <w:jc w:val="center"/>
              <w:rPr>
                <w:sz w:val="24"/>
                <w:szCs w:val="24"/>
              </w:rPr>
            </w:pPr>
            <w:r>
              <w:rPr>
                <w:sz w:val="24"/>
                <w:szCs w:val="24"/>
              </w:rPr>
              <w:t>4</w:t>
            </w:r>
          </w:p>
        </w:tc>
        <w:tc>
          <w:tcPr>
            <w:tcW w:w="2682" w:type="dxa"/>
            <w:vAlign w:val="center"/>
          </w:tcPr>
          <w:p>
            <w:pPr>
              <w:pStyle w:val="3"/>
              <w:jc w:val="left"/>
              <w:rPr>
                <w:sz w:val="24"/>
                <w:szCs w:val="24"/>
              </w:rPr>
            </w:pPr>
            <w:r>
              <w:rPr>
                <w:rFonts w:ascii="Times New Roman" w:hAnsi="Times New Roman" w:cs="Times New Roman"/>
                <w:sz w:val="24"/>
                <w:szCs w:val="24"/>
              </w:rPr>
              <w:t>四 研究目的及研究</w:t>
            </w:r>
            <w:r>
              <w:rPr>
                <w:rFonts w:hint="eastAsia" w:ascii="Times New Roman" w:hAnsi="Times New Roman" w:cs="Times New Roman"/>
                <w:sz w:val="24"/>
                <w:szCs w:val="24"/>
              </w:rPr>
              <w:t>内容</w:t>
            </w:r>
          </w:p>
        </w:tc>
        <w:tc>
          <w:tcPr>
            <w:tcW w:w="1443" w:type="dxa"/>
            <w:vMerge w:val="continue"/>
            <w:vAlign w:val="center"/>
          </w:tcPr>
          <w:p>
            <w:pPr>
              <w:autoSpaceDE w:val="0"/>
              <w:autoSpaceDN w:val="0"/>
              <w:adjustRightInd w:val="0"/>
              <w:snapToGrid w:val="0"/>
              <w:spacing w:line="360" w:lineRule="auto"/>
              <w:ind w:right="84" w:rightChars="40"/>
              <w:rPr>
                <w:sz w:val="24"/>
                <w:szCs w:val="24"/>
              </w:rPr>
            </w:pPr>
          </w:p>
        </w:tc>
        <w:tc>
          <w:tcPr>
            <w:tcW w:w="1995" w:type="dxa"/>
            <w:vAlign w:val="center"/>
          </w:tcPr>
          <w:p>
            <w:pPr>
              <w:autoSpaceDE w:val="0"/>
              <w:autoSpaceDN w:val="0"/>
              <w:adjustRightInd w:val="0"/>
              <w:snapToGrid w:val="0"/>
              <w:spacing w:line="360" w:lineRule="auto"/>
              <w:ind w:right="84" w:rightChars="40"/>
              <w:jc w:val="center"/>
              <w:rPr>
                <w:sz w:val="24"/>
                <w:szCs w:val="24"/>
              </w:rPr>
            </w:pPr>
          </w:p>
        </w:tc>
        <w:tc>
          <w:tcPr>
            <w:tcW w:w="2520" w:type="dxa"/>
            <w:vAlign w:val="center"/>
          </w:tcPr>
          <w:p>
            <w:pPr>
              <w:autoSpaceDE w:val="0"/>
              <w:autoSpaceDN w:val="0"/>
              <w:adjustRightInd w:val="0"/>
              <w:snapToGrid w:val="0"/>
              <w:spacing w:line="360" w:lineRule="auto"/>
              <w:ind w:right="84" w:rightChars="4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75" w:hRule="exact"/>
        </w:trPr>
        <w:tc>
          <w:tcPr>
            <w:tcW w:w="750" w:type="dxa"/>
            <w:vAlign w:val="center"/>
          </w:tcPr>
          <w:p>
            <w:pPr>
              <w:autoSpaceDE w:val="0"/>
              <w:autoSpaceDN w:val="0"/>
              <w:adjustRightInd w:val="0"/>
              <w:snapToGrid w:val="0"/>
              <w:spacing w:line="360" w:lineRule="auto"/>
              <w:ind w:right="84" w:rightChars="40"/>
              <w:jc w:val="center"/>
              <w:rPr>
                <w:sz w:val="24"/>
                <w:szCs w:val="24"/>
              </w:rPr>
            </w:pPr>
            <w:r>
              <w:rPr>
                <w:sz w:val="24"/>
                <w:szCs w:val="24"/>
              </w:rPr>
              <w:t>5</w:t>
            </w:r>
          </w:p>
        </w:tc>
        <w:tc>
          <w:tcPr>
            <w:tcW w:w="2682" w:type="dxa"/>
            <w:vAlign w:val="center"/>
          </w:tcPr>
          <w:p>
            <w:pPr>
              <w:pStyle w:val="3"/>
              <w:jc w:val="left"/>
              <w:rPr>
                <w:sz w:val="24"/>
                <w:szCs w:val="24"/>
              </w:rPr>
            </w:pPr>
            <w:r>
              <w:rPr>
                <w:rFonts w:ascii="Times New Roman" w:hAnsi="Times New Roman" w:cs="Times New Roman"/>
                <w:sz w:val="24"/>
                <w:szCs w:val="24"/>
              </w:rPr>
              <w:t>五 成果要求</w:t>
            </w:r>
          </w:p>
        </w:tc>
        <w:tc>
          <w:tcPr>
            <w:tcW w:w="1443" w:type="dxa"/>
            <w:vMerge w:val="continue"/>
            <w:vAlign w:val="center"/>
          </w:tcPr>
          <w:p>
            <w:pPr>
              <w:autoSpaceDE w:val="0"/>
              <w:autoSpaceDN w:val="0"/>
              <w:adjustRightInd w:val="0"/>
              <w:snapToGrid w:val="0"/>
              <w:spacing w:line="360" w:lineRule="auto"/>
              <w:ind w:right="84" w:rightChars="40"/>
              <w:rPr>
                <w:sz w:val="24"/>
                <w:szCs w:val="24"/>
              </w:rPr>
            </w:pPr>
          </w:p>
        </w:tc>
        <w:tc>
          <w:tcPr>
            <w:tcW w:w="1995" w:type="dxa"/>
            <w:vAlign w:val="center"/>
          </w:tcPr>
          <w:p>
            <w:pPr>
              <w:autoSpaceDE w:val="0"/>
              <w:autoSpaceDN w:val="0"/>
              <w:adjustRightInd w:val="0"/>
              <w:snapToGrid w:val="0"/>
              <w:spacing w:line="360" w:lineRule="auto"/>
              <w:ind w:right="84" w:rightChars="40"/>
              <w:jc w:val="center"/>
              <w:rPr>
                <w:sz w:val="24"/>
                <w:szCs w:val="24"/>
              </w:rPr>
            </w:pPr>
          </w:p>
        </w:tc>
        <w:tc>
          <w:tcPr>
            <w:tcW w:w="2520" w:type="dxa"/>
            <w:vAlign w:val="center"/>
          </w:tcPr>
          <w:p>
            <w:pPr>
              <w:autoSpaceDE w:val="0"/>
              <w:autoSpaceDN w:val="0"/>
              <w:adjustRightInd w:val="0"/>
              <w:snapToGrid w:val="0"/>
              <w:spacing w:line="360" w:lineRule="auto"/>
              <w:ind w:right="84" w:rightChars="4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97" w:hRule="exact"/>
        </w:trPr>
        <w:tc>
          <w:tcPr>
            <w:tcW w:w="750" w:type="dxa"/>
            <w:vAlign w:val="center"/>
          </w:tcPr>
          <w:p>
            <w:pPr>
              <w:autoSpaceDE w:val="0"/>
              <w:autoSpaceDN w:val="0"/>
              <w:adjustRightInd w:val="0"/>
              <w:snapToGrid w:val="0"/>
              <w:spacing w:line="360" w:lineRule="auto"/>
              <w:ind w:right="84" w:rightChars="40"/>
              <w:jc w:val="center"/>
              <w:rPr>
                <w:sz w:val="24"/>
                <w:szCs w:val="24"/>
              </w:rPr>
            </w:pPr>
            <w:r>
              <w:rPr>
                <w:sz w:val="24"/>
                <w:szCs w:val="24"/>
              </w:rPr>
              <w:t>6</w:t>
            </w:r>
          </w:p>
        </w:tc>
        <w:tc>
          <w:tcPr>
            <w:tcW w:w="2682" w:type="dxa"/>
            <w:vAlign w:val="center"/>
          </w:tcPr>
          <w:p>
            <w:pPr>
              <w:pStyle w:val="3"/>
              <w:jc w:val="left"/>
              <w:rPr>
                <w:sz w:val="24"/>
                <w:szCs w:val="24"/>
              </w:rPr>
            </w:pPr>
            <w:r>
              <w:rPr>
                <w:rFonts w:ascii="Times New Roman" w:hAnsi="Times New Roman" w:cs="Times New Roman"/>
                <w:sz w:val="24"/>
                <w:szCs w:val="24"/>
              </w:rPr>
              <w:t>六 团队管理要求</w:t>
            </w:r>
          </w:p>
        </w:tc>
        <w:tc>
          <w:tcPr>
            <w:tcW w:w="1443" w:type="dxa"/>
            <w:vMerge w:val="continue"/>
            <w:vAlign w:val="center"/>
          </w:tcPr>
          <w:p>
            <w:pPr>
              <w:autoSpaceDE w:val="0"/>
              <w:autoSpaceDN w:val="0"/>
              <w:adjustRightInd w:val="0"/>
              <w:snapToGrid w:val="0"/>
              <w:spacing w:line="360" w:lineRule="auto"/>
              <w:ind w:right="84" w:rightChars="40"/>
              <w:rPr>
                <w:sz w:val="24"/>
                <w:szCs w:val="24"/>
              </w:rPr>
            </w:pPr>
          </w:p>
        </w:tc>
        <w:tc>
          <w:tcPr>
            <w:tcW w:w="1995" w:type="dxa"/>
            <w:vAlign w:val="center"/>
          </w:tcPr>
          <w:p>
            <w:pPr>
              <w:autoSpaceDE w:val="0"/>
              <w:autoSpaceDN w:val="0"/>
              <w:adjustRightInd w:val="0"/>
              <w:snapToGrid w:val="0"/>
              <w:spacing w:line="360" w:lineRule="auto"/>
              <w:ind w:right="84" w:rightChars="40"/>
              <w:jc w:val="center"/>
              <w:rPr>
                <w:sz w:val="24"/>
                <w:szCs w:val="24"/>
              </w:rPr>
            </w:pPr>
          </w:p>
        </w:tc>
        <w:tc>
          <w:tcPr>
            <w:tcW w:w="2520" w:type="dxa"/>
            <w:vAlign w:val="center"/>
          </w:tcPr>
          <w:p>
            <w:pPr>
              <w:autoSpaceDE w:val="0"/>
              <w:autoSpaceDN w:val="0"/>
              <w:adjustRightInd w:val="0"/>
              <w:snapToGrid w:val="0"/>
              <w:spacing w:line="360" w:lineRule="auto"/>
              <w:ind w:right="84" w:rightChars="4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707" w:hRule="exact"/>
        </w:trPr>
        <w:tc>
          <w:tcPr>
            <w:tcW w:w="750" w:type="dxa"/>
            <w:vAlign w:val="center"/>
          </w:tcPr>
          <w:p>
            <w:pPr>
              <w:autoSpaceDE w:val="0"/>
              <w:autoSpaceDN w:val="0"/>
              <w:adjustRightInd w:val="0"/>
              <w:snapToGrid w:val="0"/>
              <w:spacing w:line="360" w:lineRule="auto"/>
              <w:ind w:right="84" w:rightChars="40"/>
              <w:jc w:val="center"/>
              <w:rPr>
                <w:sz w:val="24"/>
                <w:szCs w:val="24"/>
              </w:rPr>
            </w:pPr>
            <w:r>
              <w:rPr>
                <w:sz w:val="24"/>
                <w:szCs w:val="24"/>
              </w:rPr>
              <w:t>7</w:t>
            </w:r>
          </w:p>
        </w:tc>
        <w:tc>
          <w:tcPr>
            <w:tcW w:w="2682" w:type="dxa"/>
            <w:vAlign w:val="center"/>
          </w:tcPr>
          <w:p>
            <w:pPr>
              <w:pStyle w:val="3"/>
              <w:jc w:val="left"/>
              <w:rPr>
                <w:sz w:val="24"/>
                <w:szCs w:val="24"/>
              </w:rPr>
            </w:pPr>
            <w:r>
              <w:rPr>
                <w:rFonts w:ascii="Times New Roman" w:hAnsi="Times New Roman" w:cs="Times New Roman"/>
                <w:sz w:val="24"/>
                <w:szCs w:val="24"/>
              </w:rPr>
              <w:t>七 报送成果文件的规定</w:t>
            </w:r>
          </w:p>
        </w:tc>
        <w:tc>
          <w:tcPr>
            <w:tcW w:w="1443" w:type="dxa"/>
            <w:vMerge w:val="continue"/>
            <w:vAlign w:val="center"/>
          </w:tcPr>
          <w:p>
            <w:pPr>
              <w:autoSpaceDE w:val="0"/>
              <w:autoSpaceDN w:val="0"/>
              <w:adjustRightInd w:val="0"/>
              <w:snapToGrid w:val="0"/>
              <w:spacing w:line="360" w:lineRule="auto"/>
              <w:ind w:right="84" w:rightChars="40"/>
              <w:rPr>
                <w:sz w:val="24"/>
                <w:szCs w:val="24"/>
              </w:rPr>
            </w:pPr>
          </w:p>
        </w:tc>
        <w:tc>
          <w:tcPr>
            <w:tcW w:w="1995" w:type="dxa"/>
            <w:vAlign w:val="center"/>
          </w:tcPr>
          <w:p>
            <w:pPr>
              <w:autoSpaceDE w:val="0"/>
              <w:autoSpaceDN w:val="0"/>
              <w:adjustRightInd w:val="0"/>
              <w:snapToGrid w:val="0"/>
              <w:spacing w:line="360" w:lineRule="auto"/>
              <w:ind w:right="84" w:rightChars="40"/>
              <w:jc w:val="center"/>
              <w:rPr>
                <w:sz w:val="24"/>
                <w:szCs w:val="24"/>
              </w:rPr>
            </w:pPr>
          </w:p>
        </w:tc>
        <w:tc>
          <w:tcPr>
            <w:tcW w:w="2520" w:type="dxa"/>
            <w:vAlign w:val="center"/>
          </w:tcPr>
          <w:p>
            <w:pPr>
              <w:autoSpaceDE w:val="0"/>
              <w:autoSpaceDN w:val="0"/>
              <w:adjustRightInd w:val="0"/>
              <w:snapToGrid w:val="0"/>
              <w:spacing w:line="360" w:lineRule="auto"/>
              <w:ind w:right="84" w:rightChars="4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75" w:hRule="exact"/>
        </w:trPr>
        <w:tc>
          <w:tcPr>
            <w:tcW w:w="750" w:type="dxa"/>
            <w:vAlign w:val="center"/>
          </w:tcPr>
          <w:p>
            <w:pPr>
              <w:autoSpaceDE w:val="0"/>
              <w:autoSpaceDN w:val="0"/>
              <w:adjustRightInd w:val="0"/>
              <w:snapToGrid w:val="0"/>
              <w:spacing w:line="360" w:lineRule="auto"/>
              <w:ind w:right="84" w:rightChars="40"/>
              <w:jc w:val="center"/>
              <w:rPr>
                <w:sz w:val="24"/>
                <w:szCs w:val="24"/>
              </w:rPr>
            </w:pPr>
            <w:r>
              <w:rPr>
                <w:sz w:val="24"/>
                <w:szCs w:val="24"/>
              </w:rPr>
              <w:t>8</w:t>
            </w:r>
          </w:p>
        </w:tc>
        <w:tc>
          <w:tcPr>
            <w:tcW w:w="2682" w:type="dxa"/>
            <w:vAlign w:val="center"/>
          </w:tcPr>
          <w:p>
            <w:pPr>
              <w:autoSpaceDE w:val="0"/>
              <w:autoSpaceDN w:val="0"/>
              <w:adjustRightInd w:val="0"/>
              <w:snapToGrid w:val="0"/>
              <w:spacing w:line="360" w:lineRule="auto"/>
              <w:ind w:right="84" w:rightChars="40"/>
              <w:rPr>
                <w:sz w:val="24"/>
                <w:szCs w:val="24"/>
              </w:rPr>
            </w:pPr>
            <w:r>
              <w:rPr>
                <w:sz w:val="24"/>
                <w:szCs w:val="24"/>
              </w:rPr>
              <w:t>九 附 则</w:t>
            </w:r>
          </w:p>
        </w:tc>
        <w:tc>
          <w:tcPr>
            <w:tcW w:w="1443" w:type="dxa"/>
            <w:vMerge w:val="continue"/>
            <w:vAlign w:val="center"/>
          </w:tcPr>
          <w:p>
            <w:pPr>
              <w:autoSpaceDE w:val="0"/>
              <w:autoSpaceDN w:val="0"/>
              <w:adjustRightInd w:val="0"/>
              <w:snapToGrid w:val="0"/>
              <w:spacing w:line="360" w:lineRule="auto"/>
              <w:ind w:right="84" w:rightChars="40"/>
              <w:rPr>
                <w:sz w:val="24"/>
                <w:szCs w:val="24"/>
              </w:rPr>
            </w:pPr>
          </w:p>
        </w:tc>
        <w:tc>
          <w:tcPr>
            <w:tcW w:w="1995" w:type="dxa"/>
            <w:vAlign w:val="center"/>
          </w:tcPr>
          <w:p>
            <w:pPr>
              <w:autoSpaceDE w:val="0"/>
              <w:autoSpaceDN w:val="0"/>
              <w:adjustRightInd w:val="0"/>
              <w:snapToGrid w:val="0"/>
              <w:spacing w:line="360" w:lineRule="auto"/>
              <w:ind w:right="84" w:rightChars="40"/>
              <w:jc w:val="center"/>
              <w:rPr>
                <w:sz w:val="24"/>
                <w:szCs w:val="24"/>
              </w:rPr>
            </w:pPr>
          </w:p>
        </w:tc>
        <w:tc>
          <w:tcPr>
            <w:tcW w:w="2520" w:type="dxa"/>
            <w:vAlign w:val="center"/>
          </w:tcPr>
          <w:p>
            <w:pPr>
              <w:autoSpaceDE w:val="0"/>
              <w:autoSpaceDN w:val="0"/>
              <w:adjustRightInd w:val="0"/>
              <w:snapToGrid w:val="0"/>
              <w:spacing w:line="360" w:lineRule="auto"/>
              <w:ind w:right="84" w:rightChars="40"/>
              <w:jc w:val="center"/>
              <w:rPr>
                <w:sz w:val="24"/>
                <w:szCs w:val="24"/>
              </w:rPr>
            </w:pPr>
          </w:p>
        </w:tc>
      </w:tr>
    </w:tbl>
    <w:p>
      <w:pPr>
        <w:snapToGrid w:val="0"/>
        <w:spacing w:line="360" w:lineRule="auto"/>
        <w:ind w:left="720" w:right="84" w:rightChars="40" w:hanging="720" w:hangingChars="300"/>
        <w:rPr>
          <w:b/>
          <w:sz w:val="24"/>
          <w:szCs w:val="24"/>
        </w:rPr>
      </w:pPr>
      <w:r>
        <w:rPr>
          <w:sz w:val="24"/>
          <w:szCs w:val="24"/>
        </w:rPr>
        <w:t>要求：“承诺”一栏应填写是否完全响应或具体的承诺内容，有差异的请列出差异内容，若无差异，请填写“无”。</w:t>
      </w:r>
    </w:p>
    <w:bookmarkEnd w:id="65"/>
    <w:bookmarkEnd w:id="66"/>
    <w:bookmarkEnd w:id="67"/>
    <w:bookmarkEnd w:id="68"/>
    <w:bookmarkEnd w:id="69"/>
    <w:bookmarkEnd w:id="70"/>
    <w:bookmarkEnd w:id="71"/>
    <w:bookmarkEnd w:id="72"/>
    <w:bookmarkEnd w:id="73"/>
    <w:bookmarkEnd w:id="74"/>
    <w:p>
      <w:pPr>
        <w:pStyle w:val="4"/>
        <w:spacing w:line="440" w:lineRule="exact"/>
        <w:jc w:val="center"/>
        <w:rPr>
          <w:rFonts w:ascii="Times New Roman" w:cs="Times New Roman"/>
          <w:b/>
          <w:sz w:val="28"/>
          <w:szCs w:val="28"/>
          <w:lang w:val="en-GB"/>
        </w:rPr>
        <w:sectPr>
          <w:pgSz w:w="11906" w:h="16838"/>
          <w:pgMar w:top="1418" w:right="1247" w:bottom="1418" w:left="1247" w:header="851" w:footer="992" w:gutter="0"/>
          <w:cols w:space="720" w:num="1"/>
          <w:titlePg/>
          <w:docGrid w:type="lines" w:linePitch="312" w:charSpace="0"/>
        </w:sectPr>
      </w:pPr>
    </w:p>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t>格式10 服务实施方案</w:t>
      </w:r>
    </w:p>
    <w:p>
      <w:pPr>
        <w:rPr>
          <w:bCs/>
          <w:sz w:val="24"/>
          <w:szCs w:val="24"/>
        </w:rPr>
      </w:pPr>
    </w:p>
    <w:p>
      <w:pPr>
        <w:spacing w:line="360" w:lineRule="auto"/>
        <w:ind w:firstLine="480"/>
        <w:rPr>
          <w:sz w:val="24"/>
        </w:rPr>
      </w:pPr>
      <w:r>
        <w:rPr>
          <w:sz w:val="24"/>
        </w:rPr>
        <w:t>供应商须递交完整的实施方案，包括但不限于如下内容：</w:t>
      </w:r>
    </w:p>
    <w:p>
      <w:pPr>
        <w:widowControl w:val="0"/>
        <w:numPr>
          <w:ilvl w:val="3"/>
          <w:numId w:val="2"/>
        </w:numPr>
        <w:tabs>
          <w:tab w:val="left" w:pos="360"/>
          <w:tab w:val="left" w:pos="900"/>
          <w:tab w:val="left" w:pos="2880"/>
        </w:tabs>
        <w:spacing w:line="360" w:lineRule="auto"/>
        <w:ind w:left="420" w:leftChars="200"/>
        <w:jc w:val="both"/>
        <w:rPr>
          <w:sz w:val="24"/>
        </w:rPr>
      </w:pPr>
      <w:r>
        <w:rPr>
          <w:sz w:val="24"/>
          <w:szCs w:val="24"/>
        </w:rPr>
        <w:t>对项目的理解与解读</w:t>
      </w:r>
      <w:r>
        <w:rPr>
          <w:sz w:val="24"/>
        </w:rPr>
        <w:t>；</w:t>
      </w:r>
    </w:p>
    <w:p>
      <w:pPr>
        <w:widowControl w:val="0"/>
        <w:numPr>
          <w:ilvl w:val="3"/>
          <w:numId w:val="2"/>
        </w:numPr>
        <w:tabs>
          <w:tab w:val="left" w:pos="360"/>
          <w:tab w:val="left" w:pos="900"/>
          <w:tab w:val="left" w:pos="2880"/>
        </w:tabs>
        <w:spacing w:line="360" w:lineRule="auto"/>
        <w:ind w:left="420" w:leftChars="200"/>
        <w:jc w:val="both"/>
        <w:rPr>
          <w:sz w:val="24"/>
        </w:rPr>
      </w:pPr>
      <w:r>
        <w:rPr>
          <w:sz w:val="24"/>
          <w:szCs w:val="24"/>
        </w:rPr>
        <w:t>对项目技术要求、研究内容的理解</w:t>
      </w:r>
      <w:r>
        <w:rPr>
          <w:sz w:val="24"/>
        </w:rPr>
        <w:t>；</w:t>
      </w:r>
    </w:p>
    <w:p>
      <w:pPr>
        <w:widowControl w:val="0"/>
        <w:numPr>
          <w:ilvl w:val="3"/>
          <w:numId w:val="2"/>
        </w:numPr>
        <w:tabs>
          <w:tab w:val="left" w:pos="360"/>
          <w:tab w:val="left" w:pos="900"/>
          <w:tab w:val="left" w:pos="2880"/>
        </w:tabs>
        <w:spacing w:line="360" w:lineRule="auto"/>
        <w:ind w:left="420" w:leftChars="200"/>
        <w:jc w:val="both"/>
        <w:rPr>
          <w:sz w:val="24"/>
        </w:rPr>
      </w:pPr>
      <w:r>
        <w:rPr>
          <w:sz w:val="24"/>
          <w:szCs w:val="24"/>
        </w:rPr>
        <w:t>对项目工作重点、难点的分析和解决方案</w:t>
      </w:r>
      <w:r>
        <w:rPr>
          <w:sz w:val="24"/>
        </w:rPr>
        <w:t>；</w:t>
      </w:r>
    </w:p>
    <w:p>
      <w:pPr>
        <w:widowControl w:val="0"/>
        <w:numPr>
          <w:ilvl w:val="3"/>
          <w:numId w:val="2"/>
        </w:numPr>
        <w:tabs>
          <w:tab w:val="left" w:pos="360"/>
          <w:tab w:val="left" w:pos="900"/>
          <w:tab w:val="left" w:pos="2880"/>
        </w:tabs>
        <w:spacing w:line="360" w:lineRule="auto"/>
        <w:ind w:left="420" w:leftChars="200"/>
        <w:jc w:val="both"/>
        <w:rPr>
          <w:sz w:val="24"/>
        </w:rPr>
      </w:pPr>
      <w:r>
        <w:rPr>
          <w:sz w:val="24"/>
          <w:szCs w:val="24"/>
        </w:rPr>
        <w:t>工作时间与进度计划</w:t>
      </w:r>
      <w:r>
        <w:rPr>
          <w:sz w:val="24"/>
        </w:rPr>
        <w:t>；</w:t>
      </w:r>
    </w:p>
    <w:p>
      <w:pPr>
        <w:widowControl w:val="0"/>
        <w:numPr>
          <w:ilvl w:val="3"/>
          <w:numId w:val="2"/>
        </w:numPr>
        <w:tabs>
          <w:tab w:val="left" w:pos="360"/>
          <w:tab w:val="left" w:pos="900"/>
          <w:tab w:val="left" w:pos="2880"/>
        </w:tabs>
        <w:spacing w:line="360" w:lineRule="auto"/>
        <w:ind w:left="420" w:leftChars="200"/>
        <w:jc w:val="both"/>
        <w:rPr>
          <w:sz w:val="24"/>
        </w:rPr>
      </w:pPr>
      <w:r>
        <w:rPr>
          <w:sz w:val="24"/>
          <w:szCs w:val="24"/>
        </w:rPr>
        <w:t>合理化建议</w:t>
      </w:r>
      <w:r>
        <w:rPr>
          <w:sz w:val="24"/>
        </w:rPr>
        <w:t>；</w:t>
      </w:r>
    </w:p>
    <w:p>
      <w:pPr>
        <w:widowControl w:val="0"/>
        <w:numPr>
          <w:ilvl w:val="3"/>
          <w:numId w:val="2"/>
        </w:numPr>
        <w:tabs>
          <w:tab w:val="left" w:pos="360"/>
          <w:tab w:val="left" w:pos="900"/>
          <w:tab w:val="left" w:pos="2880"/>
        </w:tabs>
        <w:spacing w:line="360" w:lineRule="auto"/>
        <w:ind w:left="420" w:leftChars="200"/>
        <w:jc w:val="both"/>
        <w:rPr>
          <w:sz w:val="24"/>
        </w:rPr>
      </w:pPr>
      <w:r>
        <w:rPr>
          <w:sz w:val="24"/>
          <w:szCs w:val="24"/>
        </w:rPr>
        <w:t>项目承诺及技术保证</w:t>
      </w:r>
    </w:p>
    <w:p>
      <w:pPr>
        <w:ind w:firstLine="420" w:firstLineChars="200"/>
      </w:pPr>
    </w:p>
    <w:p>
      <w:pPr>
        <w:pStyle w:val="4"/>
        <w:spacing w:line="440" w:lineRule="exact"/>
        <w:jc w:val="center"/>
        <w:rPr>
          <w:rFonts w:ascii="Times New Roman" w:cs="Times New Roman"/>
          <w:b/>
          <w:sz w:val="28"/>
          <w:szCs w:val="28"/>
          <w:lang w:val="en-GB"/>
        </w:rPr>
        <w:sectPr>
          <w:pgSz w:w="11906" w:h="16838"/>
          <w:pgMar w:top="1418" w:right="1247" w:bottom="1418" w:left="1247" w:header="851" w:footer="992" w:gutter="0"/>
          <w:cols w:space="720" w:num="1"/>
          <w:titlePg/>
          <w:docGrid w:type="lines" w:linePitch="312" w:charSpace="0"/>
        </w:sectPr>
      </w:pPr>
    </w:p>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t>格式11 中小微企业声明函</w:t>
      </w:r>
    </w:p>
    <w:p>
      <w:pPr>
        <w:pStyle w:val="6"/>
        <w:spacing w:line="360" w:lineRule="auto"/>
        <w:ind w:firstLine="446" w:firstLineChars="200"/>
        <w:rPr>
          <w:sz w:val="24"/>
        </w:rPr>
      </w:pPr>
      <w:r>
        <w:rPr>
          <w:b/>
          <w:spacing w:val="6"/>
          <w:szCs w:val="21"/>
        </w:rPr>
        <w:t>注：若投标供应商为监狱企业，不须提供《中小微企业声明函》。监狱企业视同小微企业，监狱企业投标的提供由省级以上监狱管理局、戒毒管理局(含新疆生产建设兵团)出具的属于监狱企业的证明文件。</w:t>
      </w:r>
    </w:p>
    <w:p>
      <w:pPr>
        <w:pStyle w:val="6"/>
        <w:spacing w:line="360" w:lineRule="auto"/>
        <w:ind w:firstLine="480" w:firstLineChars="200"/>
        <w:rPr>
          <w:sz w:val="24"/>
        </w:rPr>
      </w:pPr>
      <w:r>
        <w:rPr>
          <w:sz w:val="24"/>
        </w:rPr>
        <w:t>本公司郑重声明，根据《政府采购促进中小企业发展暂行办法》（财库[2011]181号）的规定</w:t>
      </w:r>
      <w:r>
        <w:rPr>
          <w:rFonts w:hint="eastAsia"/>
          <w:sz w:val="24"/>
        </w:rPr>
        <w:t>和国家统计局关于印发《统计上大中小微型企业划分办法（2017）》的通知(国统字〔2017〕213号)</w:t>
      </w:r>
      <w:r>
        <w:rPr>
          <w:rFonts w:hint="eastAsia"/>
        </w:rPr>
        <w:t xml:space="preserve"> </w:t>
      </w:r>
      <w:r>
        <w:rPr>
          <w:rFonts w:hint="eastAsia"/>
          <w:sz w:val="24"/>
        </w:rPr>
        <w:t>规定的划分标准</w:t>
      </w:r>
      <w:r>
        <w:rPr>
          <w:sz w:val="24"/>
        </w:rPr>
        <w:t>，本公司为</w:t>
      </w:r>
      <w:r>
        <w:rPr>
          <w:sz w:val="24"/>
          <w:u w:val="single"/>
        </w:rPr>
        <w:t xml:space="preserve">          </w:t>
      </w:r>
      <w:r>
        <w:rPr>
          <w:sz w:val="24"/>
        </w:rPr>
        <w:t>（请填写：中型、小型、微型）企业。</w:t>
      </w:r>
    </w:p>
    <w:p>
      <w:pPr>
        <w:pStyle w:val="6"/>
        <w:spacing w:line="360" w:lineRule="auto"/>
        <w:ind w:firstLine="480" w:firstLineChars="200"/>
        <w:rPr>
          <w:rFonts w:hint="eastAsia" w:ascii="宋体" w:hAnsi="宋体" w:cs="宋体"/>
          <w:sz w:val="24"/>
        </w:rPr>
      </w:pPr>
      <w:r>
        <w:rPr>
          <w:rFonts w:hint="eastAsia" w:ascii="宋体" w:hAnsi="宋体" w:cs="宋体"/>
          <w:sz w:val="24"/>
        </w:rPr>
        <w:t>本公司参加</w:t>
      </w:r>
      <w:r>
        <w:rPr>
          <w:rFonts w:hint="eastAsia" w:ascii="宋体" w:hAnsi="宋体"/>
          <w:sz w:val="24"/>
          <w:szCs w:val="24"/>
        </w:rPr>
        <w:t>（招标项目名称）</w:t>
      </w:r>
      <w:r>
        <w:rPr>
          <w:rFonts w:hint="eastAsia" w:ascii="宋体" w:hAnsi="宋体" w:cs="宋体"/>
          <w:sz w:val="24"/>
        </w:rPr>
        <w:t>采购活动，由本公司承担工程、提供服务。（适用于工程类、服务类采购）</w:t>
      </w:r>
    </w:p>
    <w:p>
      <w:pPr>
        <w:pStyle w:val="6"/>
        <w:spacing w:line="360" w:lineRule="auto"/>
        <w:ind w:firstLine="480" w:firstLineChars="200"/>
        <w:rPr>
          <w:rFonts w:hint="eastAsia" w:ascii="宋体" w:hAnsi="宋体" w:cs="宋体"/>
          <w:sz w:val="24"/>
        </w:rPr>
      </w:pPr>
      <w:r>
        <w:rPr>
          <w:rFonts w:hint="eastAsia" w:ascii="宋体" w:hAnsi="宋体" w:cs="宋体"/>
          <w:sz w:val="24"/>
        </w:rPr>
        <w:t>本公司参加</w:t>
      </w:r>
      <w:r>
        <w:rPr>
          <w:rFonts w:hint="eastAsia" w:ascii="宋体" w:hAnsi="宋体"/>
          <w:sz w:val="24"/>
          <w:szCs w:val="24"/>
        </w:rPr>
        <w:t>（招标项目名称）</w:t>
      </w:r>
      <w:r>
        <w:rPr>
          <w:rFonts w:hint="eastAsia" w:ascii="宋体" w:hAnsi="宋体" w:cs="宋体"/>
          <w:sz w:val="24"/>
        </w:rPr>
        <w:t>采购活动，提供</w:t>
      </w:r>
      <w:r>
        <w:rPr>
          <w:rFonts w:hint="eastAsia" w:ascii="宋体" w:hAnsi="宋体" w:cs="宋体"/>
          <w:sz w:val="24"/>
          <w:u w:val="single"/>
        </w:rPr>
        <w:t xml:space="preserve">           （请填写本公司、其他公司）</w:t>
      </w:r>
      <w:r>
        <w:rPr>
          <w:rFonts w:hint="eastAsia" w:ascii="宋体" w:hAnsi="宋体" w:cs="宋体"/>
          <w:sz w:val="24"/>
        </w:rPr>
        <w:t>制造的货物。本条所称货物不包括使用大型企业注册商标的货物。（适用于货物类采购）</w:t>
      </w:r>
    </w:p>
    <w:p>
      <w:pPr>
        <w:snapToGrid w:val="0"/>
        <w:spacing w:line="360" w:lineRule="auto"/>
        <w:ind w:firstLine="840" w:firstLineChars="350"/>
        <w:rPr>
          <w:spacing w:val="6"/>
          <w:sz w:val="24"/>
          <w:szCs w:val="24"/>
        </w:rPr>
      </w:pPr>
      <w:r>
        <w:rPr>
          <w:sz w:val="24"/>
        </w:rPr>
        <w:t>本公司对上述声明的真实性负责。如有虚假，将依法承担相应责任。</w:t>
      </w:r>
    </w:p>
    <w:p>
      <w:pPr>
        <w:snapToGrid w:val="0"/>
        <w:spacing w:line="360" w:lineRule="auto"/>
        <w:ind w:firstLine="504" w:firstLineChars="200"/>
        <w:rPr>
          <w:spacing w:val="6"/>
          <w:sz w:val="24"/>
          <w:szCs w:val="24"/>
        </w:rPr>
      </w:pPr>
    </w:p>
    <w:p>
      <w:pPr>
        <w:snapToGrid w:val="0"/>
        <w:spacing w:line="360" w:lineRule="auto"/>
        <w:ind w:left="4253" w:leftChars="2025" w:firstLine="2520" w:firstLineChars="1050"/>
        <w:rPr>
          <w:sz w:val="24"/>
          <w:szCs w:val="24"/>
        </w:rPr>
      </w:pPr>
      <w:r>
        <w:rPr>
          <w:sz w:val="24"/>
        </w:rPr>
        <w:t>供应商：</w:t>
      </w:r>
      <w:r>
        <w:rPr>
          <w:sz w:val="24"/>
          <w:u w:val="single"/>
        </w:rPr>
        <w:t xml:space="preserve">  （盖公章）     </w:t>
      </w:r>
    </w:p>
    <w:p>
      <w:pPr>
        <w:snapToGrid w:val="0"/>
        <w:spacing w:line="360" w:lineRule="auto"/>
        <w:ind w:left="4253" w:leftChars="2025"/>
        <w:jc w:val="right"/>
        <w:rPr>
          <w:spacing w:val="6"/>
          <w:sz w:val="24"/>
          <w:szCs w:val="24"/>
        </w:rPr>
      </w:pPr>
      <w:r>
        <w:rPr>
          <w:sz w:val="24"/>
          <w:szCs w:val="24"/>
        </w:rPr>
        <w:t>日期：2019年   月   日</w:t>
      </w:r>
    </w:p>
    <w:p>
      <w:pPr>
        <w:snapToGrid w:val="0"/>
        <w:spacing w:line="360" w:lineRule="auto"/>
        <w:jc w:val="center"/>
        <w:rPr>
          <w:sz w:val="24"/>
          <w:szCs w:val="24"/>
        </w:rPr>
      </w:pPr>
    </w:p>
    <w:p>
      <w:pPr>
        <w:autoSpaceDE w:val="0"/>
        <w:autoSpaceDN w:val="0"/>
        <w:adjustRightInd w:val="0"/>
        <w:snapToGrid w:val="0"/>
        <w:spacing w:line="360" w:lineRule="auto"/>
        <w:ind w:left="363" w:leftChars="173"/>
        <w:rPr>
          <w:szCs w:val="21"/>
        </w:rPr>
      </w:pPr>
      <w:r>
        <w:rPr>
          <w:szCs w:val="21"/>
        </w:rPr>
        <w:t>说明：依据《工业和信息化部、国家统计局、国家发展和改革委员会、财政部关于印发中小企业划型标准规定的通知》（工信部联企业[2011]300号）规定的划分标准，供应商须提供以下资料证明为中/小/微型企业：</w:t>
      </w:r>
    </w:p>
    <w:p>
      <w:pPr>
        <w:autoSpaceDE w:val="0"/>
        <w:autoSpaceDN w:val="0"/>
        <w:adjustRightInd w:val="0"/>
        <w:snapToGrid w:val="0"/>
        <w:spacing w:line="360" w:lineRule="auto"/>
        <w:ind w:left="363" w:leftChars="173"/>
        <w:rPr>
          <w:szCs w:val="21"/>
        </w:rPr>
      </w:pPr>
      <w:r>
        <w:rPr>
          <w:szCs w:val="21"/>
        </w:rPr>
        <w:t>a、供应商必须明确本项目所提供产品的制造企业行业类型，请在下列选项"□"中标注"√"</w:t>
      </w:r>
    </w:p>
    <w:p>
      <w:pPr>
        <w:autoSpaceDE w:val="0"/>
        <w:autoSpaceDN w:val="0"/>
        <w:adjustRightInd w:val="0"/>
        <w:snapToGrid w:val="0"/>
        <w:spacing w:line="360" w:lineRule="auto"/>
        <w:ind w:left="363" w:leftChars="173"/>
        <w:rPr>
          <w:szCs w:val="21"/>
        </w:rPr>
      </w:pPr>
      <w:r>
        <w:rPr>
          <w:szCs w:val="21"/>
        </w:rPr>
        <w:t>□农、林、牧、渔业  □工业  □建筑业  □批发业  □零售业  □交通运输业  □仓储业  □邮政业  □住宿业  □餐饮业  □信息传输业  □软件和信息技术服务业  □房地产开发经营  □物业管理  □租赁和商务服务业  □其他未列明行业。</w:t>
      </w:r>
    </w:p>
    <w:p>
      <w:pPr>
        <w:autoSpaceDE w:val="0"/>
        <w:autoSpaceDN w:val="0"/>
        <w:adjustRightInd w:val="0"/>
        <w:snapToGrid w:val="0"/>
        <w:spacing w:line="360" w:lineRule="auto"/>
        <w:ind w:left="363" w:leftChars="173"/>
        <w:rPr>
          <w:szCs w:val="21"/>
        </w:rPr>
      </w:pPr>
      <w:r>
        <w:rPr>
          <w:szCs w:val="21"/>
        </w:rPr>
        <w:t>b、提供本《中小微企业声明函》并加盖供应商公章。</w:t>
      </w:r>
      <w:r>
        <w:rPr>
          <w:rFonts w:hint="eastAsia"/>
          <w:szCs w:val="21"/>
        </w:rPr>
        <w:t>如提供其他中小微企业制造的货物的，应同时提供制造商的《中小微企业声明函（制造商）》并加盖制造商的公章。</w:t>
      </w:r>
    </w:p>
    <w:p>
      <w:pPr>
        <w:autoSpaceDE w:val="0"/>
        <w:autoSpaceDN w:val="0"/>
        <w:adjustRightInd w:val="0"/>
        <w:snapToGrid w:val="0"/>
        <w:spacing w:line="360" w:lineRule="auto"/>
        <w:ind w:left="363" w:leftChars="173"/>
        <w:rPr>
          <w:szCs w:val="21"/>
        </w:rPr>
      </w:pPr>
      <w:r>
        <w:rPr>
          <w:szCs w:val="21"/>
        </w:rPr>
        <w:t>c、制造企业的营业执照副本复印件</w:t>
      </w:r>
    </w:p>
    <w:p>
      <w:pPr>
        <w:snapToGrid w:val="0"/>
        <w:spacing w:line="360" w:lineRule="auto"/>
        <w:ind w:firstLine="315" w:firstLineChars="150"/>
        <w:jc w:val="center"/>
        <w:rPr>
          <w:sz w:val="24"/>
          <w:szCs w:val="24"/>
        </w:rPr>
      </w:pPr>
      <w:r>
        <w:rPr>
          <w:szCs w:val="21"/>
        </w:rPr>
        <w:t>d、提供制造企业的从业人员数量(以社保局或税务局开具的证明文件为准)、营业收入和资产总额（以会计师事务所审计的财务报告或税务部门审核的财务报告复印件为准）证明文件（加盖公章）。</w:t>
      </w:r>
    </w:p>
    <w:p>
      <w:pPr>
        <w:pStyle w:val="4"/>
        <w:spacing w:line="440" w:lineRule="exact"/>
        <w:jc w:val="center"/>
        <w:rPr>
          <w:rFonts w:ascii="Times New Roman" w:cs="Times New Roman"/>
          <w:b/>
          <w:spacing w:val="6"/>
          <w:sz w:val="28"/>
          <w:szCs w:val="28"/>
        </w:rPr>
      </w:pPr>
      <w:r>
        <w:rPr>
          <w:rFonts w:ascii="Times New Roman" w:cs="Times New Roman"/>
        </w:rPr>
        <w:br w:type="page"/>
      </w:r>
      <w:r>
        <w:rPr>
          <w:rFonts w:ascii="Times New Roman" w:cs="Times New Roman"/>
          <w:b/>
          <w:sz w:val="28"/>
          <w:szCs w:val="28"/>
          <w:lang w:val="en-GB"/>
        </w:rPr>
        <w:t>格式12 残疾人福利性单位声明函</w:t>
      </w:r>
    </w:p>
    <w:p>
      <w:pPr>
        <w:spacing w:line="360" w:lineRule="auto"/>
        <w:jc w:val="center"/>
        <w:rPr>
          <w:b/>
          <w:spacing w:val="6"/>
          <w:sz w:val="28"/>
          <w:szCs w:val="28"/>
        </w:rPr>
      </w:pPr>
    </w:p>
    <w:p>
      <w:pPr>
        <w:spacing w:line="588" w:lineRule="exact"/>
        <w:ind w:firstLine="504" w:firstLineChars="200"/>
        <w:rPr>
          <w:spacing w:val="6"/>
          <w:sz w:val="24"/>
          <w:szCs w:val="24"/>
        </w:rPr>
      </w:pPr>
      <w:r>
        <w:rPr>
          <w:spacing w:val="6"/>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spacing w:val="6"/>
          <w:sz w:val="24"/>
          <w:szCs w:val="24"/>
        </w:rPr>
      </w:pPr>
      <w:r>
        <w:rPr>
          <w:spacing w:val="6"/>
          <w:sz w:val="24"/>
          <w:szCs w:val="24"/>
        </w:rPr>
        <w:t>本单位对上述声明的真实性负责。如有虚假，将依法承担相应责任。</w:t>
      </w:r>
    </w:p>
    <w:p>
      <w:pPr>
        <w:spacing w:line="360" w:lineRule="auto"/>
        <w:ind w:firstLine="504" w:firstLineChars="200"/>
        <w:rPr>
          <w:spacing w:val="6"/>
          <w:sz w:val="24"/>
        </w:rPr>
      </w:pPr>
    </w:p>
    <w:p>
      <w:pPr>
        <w:tabs>
          <w:tab w:val="left" w:pos="4860"/>
        </w:tabs>
        <w:spacing w:line="360" w:lineRule="auto"/>
        <w:ind w:right="1560" w:firstLine="504" w:firstLineChars="200"/>
        <w:jc w:val="center"/>
        <w:rPr>
          <w:spacing w:val="6"/>
          <w:sz w:val="24"/>
        </w:rPr>
      </w:pPr>
      <w:r>
        <w:rPr>
          <w:spacing w:val="6"/>
          <w:sz w:val="24"/>
        </w:rPr>
        <w:t xml:space="preserve">              </w:t>
      </w:r>
    </w:p>
    <w:p>
      <w:pPr>
        <w:tabs>
          <w:tab w:val="left" w:pos="4860"/>
        </w:tabs>
        <w:spacing w:line="360" w:lineRule="auto"/>
        <w:ind w:right="1560" w:firstLine="504" w:firstLineChars="200"/>
        <w:jc w:val="center"/>
        <w:rPr>
          <w:spacing w:val="6"/>
          <w:sz w:val="24"/>
        </w:rPr>
      </w:pPr>
      <w:r>
        <w:rPr>
          <w:spacing w:val="6"/>
          <w:sz w:val="24"/>
        </w:rPr>
        <w:t xml:space="preserve">                    </w:t>
      </w:r>
    </w:p>
    <w:p>
      <w:pPr>
        <w:snapToGrid w:val="0"/>
        <w:spacing w:line="360" w:lineRule="auto"/>
        <w:ind w:left="4253" w:leftChars="2025" w:firstLine="2520" w:firstLineChars="1050"/>
        <w:rPr>
          <w:sz w:val="24"/>
          <w:szCs w:val="24"/>
        </w:rPr>
      </w:pPr>
      <w:r>
        <w:rPr>
          <w:sz w:val="24"/>
        </w:rPr>
        <w:t>供应商：</w:t>
      </w:r>
      <w:r>
        <w:rPr>
          <w:sz w:val="24"/>
          <w:u w:val="single"/>
        </w:rPr>
        <w:t xml:space="preserve">  （盖公章）     </w:t>
      </w:r>
    </w:p>
    <w:p>
      <w:pPr>
        <w:spacing w:line="588" w:lineRule="exact"/>
        <w:ind w:firstLine="504" w:firstLineChars="200"/>
        <w:jc w:val="right"/>
        <w:rPr>
          <w:spacing w:val="6"/>
          <w:sz w:val="24"/>
          <w:szCs w:val="24"/>
        </w:rPr>
      </w:pPr>
      <w:r>
        <w:rPr>
          <w:spacing w:val="6"/>
          <w:sz w:val="24"/>
          <w:szCs w:val="24"/>
        </w:rPr>
        <w:t>日期：2019年   月   日</w:t>
      </w:r>
    </w:p>
    <w:p>
      <w:pPr>
        <w:rPr>
          <w:rFonts w:hint="eastAsia"/>
        </w:rPr>
      </w:pPr>
    </w:p>
    <w:p>
      <w:pPr>
        <w:pStyle w:val="4"/>
        <w:spacing w:line="440" w:lineRule="exact"/>
        <w:rPr>
          <w:rFonts w:ascii="Times New Roman" w:cs="Times New Roman"/>
        </w:rPr>
        <w:sectPr>
          <w:pgSz w:w="11906" w:h="16838"/>
          <w:pgMar w:top="1418" w:right="1247" w:bottom="1418" w:left="1247" w:header="851" w:footer="992" w:gutter="0"/>
          <w:cols w:space="720" w:num="1"/>
          <w:titlePg/>
          <w:docGrid w:type="lines" w:linePitch="312" w:charSpace="0"/>
        </w:sectPr>
      </w:pPr>
    </w:p>
    <w:p>
      <w:pPr>
        <w:snapToGrid w:val="0"/>
        <w:spacing w:line="360" w:lineRule="auto"/>
        <w:jc w:val="center"/>
        <w:outlineLvl w:val="2"/>
        <w:rPr>
          <w:rFonts w:hint="eastAsia" w:ascii="宋体" w:hAnsi="宋体"/>
          <w:b/>
          <w:bCs/>
          <w:kern w:val="44"/>
          <w:sz w:val="28"/>
          <w:szCs w:val="28"/>
        </w:rPr>
      </w:pPr>
      <w:r>
        <w:rPr>
          <w:rFonts w:hint="eastAsia" w:ascii="宋体" w:hAnsi="宋体"/>
          <w:b/>
          <w:bCs/>
          <w:kern w:val="44"/>
          <w:sz w:val="28"/>
          <w:szCs w:val="28"/>
        </w:rPr>
        <w:t>格式13  联合体共同投标协议（如有）</w:t>
      </w:r>
    </w:p>
    <w:p>
      <w:pPr>
        <w:spacing w:line="360" w:lineRule="auto"/>
        <w:ind w:firstLine="720" w:firstLineChars="300"/>
        <w:rPr>
          <w:rFonts w:hint="eastAsia" w:ascii="宋体" w:hAnsi="宋体"/>
          <w:sz w:val="24"/>
          <w:szCs w:val="24"/>
        </w:rPr>
      </w:pPr>
      <w:r>
        <w:rPr>
          <w:rFonts w:hint="eastAsia" w:ascii="宋体" w:hAnsi="宋体"/>
          <w:sz w:val="24"/>
          <w:szCs w:val="24"/>
        </w:rPr>
        <w:t>(牵头人名称)</w:t>
      </w:r>
      <w:r>
        <w:rPr>
          <w:rFonts w:hint="eastAsia" w:ascii="宋体" w:hAnsi="宋体"/>
          <w:sz w:val="24"/>
          <w:szCs w:val="24"/>
          <w:u w:val="single"/>
        </w:rPr>
        <w:t xml:space="preserve">     </w:t>
      </w:r>
      <w:r>
        <w:rPr>
          <w:rFonts w:hint="eastAsia" w:ascii="宋体" w:hAnsi="宋体" w:cs="宋体"/>
          <w:sz w:val="24"/>
          <w:szCs w:val="24"/>
        </w:rPr>
        <w:t>,</w:t>
      </w:r>
      <w:r>
        <w:rPr>
          <w:rFonts w:hint="eastAsia" w:ascii="宋体" w:hAnsi="宋体"/>
          <w:sz w:val="24"/>
          <w:szCs w:val="24"/>
        </w:rPr>
        <w:t>(成员名称)</w:t>
      </w:r>
      <w:r>
        <w:rPr>
          <w:rFonts w:hint="eastAsia" w:ascii="宋体" w:hAnsi="宋体"/>
          <w:sz w:val="24"/>
          <w:szCs w:val="24"/>
          <w:u w:val="single"/>
        </w:rPr>
        <w:t xml:space="preserve">     </w:t>
      </w:r>
      <w:r>
        <w:rPr>
          <w:rFonts w:hint="eastAsia" w:ascii="宋体" w:hAnsi="宋体"/>
          <w:sz w:val="24"/>
          <w:szCs w:val="24"/>
        </w:rPr>
        <w:t>自愿组成联合体，共同参加</w:t>
      </w:r>
      <w:r>
        <w:rPr>
          <w:rFonts w:hint="eastAsia" w:ascii="宋体" w:hAnsi="宋体"/>
          <w:sz w:val="24"/>
          <w:szCs w:val="24"/>
          <w:u w:val="single"/>
        </w:rPr>
        <w:t>广州市公交运营效率评级体系建设及服务咨询项目</w:t>
      </w:r>
      <w:r>
        <w:rPr>
          <w:rFonts w:hint="eastAsia" w:ascii="宋体" w:hAnsi="宋体"/>
          <w:sz w:val="24"/>
          <w:szCs w:val="24"/>
        </w:rPr>
        <w:t>投标。现就联合体投标事宜订立如下协议。</w:t>
      </w:r>
    </w:p>
    <w:p>
      <w:pPr>
        <w:spacing w:line="360" w:lineRule="auto"/>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szCs w:val="24"/>
          <w:u w:val="single"/>
        </w:rPr>
        <w:t xml:space="preserve">           </w:t>
      </w:r>
      <w:r>
        <w:rPr>
          <w:rFonts w:hint="eastAsia" w:ascii="宋体" w:hAnsi="宋体"/>
          <w:sz w:val="24"/>
          <w:szCs w:val="24"/>
        </w:rPr>
        <w:t xml:space="preserve">（某成员单位名称）为牵头方， </w:t>
      </w:r>
      <w:r>
        <w:rPr>
          <w:rFonts w:hint="eastAsia" w:ascii="宋体" w:hAnsi="宋体"/>
          <w:sz w:val="24"/>
          <w:szCs w:val="24"/>
          <w:u w:val="single"/>
        </w:rPr>
        <w:t xml:space="preserve">           </w:t>
      </w:r>
      <w:r>
        <w:rPr>
          <w:rFonts w:hint="eastAsia" w:ascii="宋体" w:hAnsi="宋体"/>
          <w:sz w:val="24"/>
          <w:szCs w:val="24"/>
        </w:rPr>
        <w:t>(某成员单位名称)为联合体成员。</w:t>
      </w:r>
    </w:p>
    <w:p>
      <w:pPr>
        <w:spacing w:line="360" w:lineRule="auto"/>
        <w:ind w:firstLine="480" w:firstLineChars="200"/>
        <w:rPr>
          <w:rFonts w:hint="eastAsia" w:ascii="宋体" w:hAnsi="宋体"/>
          <w:sz w:val="24"/>
          <w:szCs w:val="24"/>
        </w:rPr>
      </w:pPr>
      <w:r>
        <w:rPr>
          <w:rFonts w:hint="eastAsia" w:ascii="宋体" w:hAnsi="宋体"/>
          <w:sz w:val="24"/>
          <w:szCs w:val="24"/>
        </w:rPr>
        <w:t>2.联合体内部有关事项规定如下:</w:t>
      </w:r>
      <w:r>
        <w:rPr>
          <w:rFonts w:hint="eastAsia" w:ascii="宋体" w:hAnsi="宋体"/>
          <w:sz w:val="24"/>
          <w:szCs w:val="24"/>
        </w:rPr>
        <w:br w:type="textWrapping"/>
      </w:r>
      <w:r>
        <w:rPr>
          <w:rFonts w:hint="eastAsia" w:ascii="宋体" w:hAnsi="宋体"/>
          <w:sz w:val="24"/>
          <w:szCs w:val="24"/>
        </w:rPr>
        <w:t xml:space="preserve">    (1)联合体由牵头方负责与业主联系。</w:t>
      </w:r>
      <w:r>
        <w:rPr>
          <w:rFonts w:hint="eastAsia" w:ascii="宋体" w:hAnsi="宋体"/>
          <w:sz w:val="24"/>
          <w:szCs w:val="24"/>
        </w:rPr>
        <w:br w:type="textWrapping"/>
      </w:r>
      <w:r>
        <w:rPr>
          <w:rFonts w:hint="eastAsia" w:ascii="宋体" w:hAnsi="宋体"/>
          <w:sz w:val="24"/>
          <w:szCs w:val="24"/>
        </w:rPr>
        <w:t xml:space="preserve">    (2)投标工作由联合体牵头方负责,由双方组成的投标小组具体实施;联合体牵头方代表联合体办理投标事宜,联合体牵头方在投标文件中的所有承诺均代表了联合体各成员。</w:t>
      </w:r>
      <w:r>
        <w:rPr>
          <w:rFonts w:hint="eastAsia" w:ascii="宋体" w:hAnsi="宋体"/>
          <w:sz w:val="24"/>
          <w:szCs w:val="24"/>
        </w:rPr>
        <w:br w:type="textWrapping"/>
      </w:r>
      <w:r>
        <w:rPr>
          <w:rFonts w:hint="eastAsia" w:ascii="宋体" w:hAnsi="宋体"/>
          <w:sz w:val="24"/>
          <w:szCs w:val="24"/>
        </w:rPr>
        <w:t xml:space="preserve">    (3)联合体将严格按照招标文件的各项要求,递交投标文件,切实执行一切合同文件,共同承担合同规定的一切义务和责任,同时按照内部职责的划分,承担自身所负的责任和风险,在法律上承担连带责任。</w:t>
      </w:r>
      <w:r>
        <w:rPr>
          <w:rFonts w:hint="eastAsia" w:ascii="宋体" w:hAnsi="宋体"/>
          <w:sz w:val="24"/>
          <w:szCs w:val="24"/>
        </w:rPr>
        <w:br w:type="textWrapping"/>
      </w:r>
      <w:r>
        <w:rPr>
          <w:rFonts w:hint="eastAsia" w:ascii="宋体" w:hAnsi="宋体"/>
          <w:sz w:val="24"/>
          <w:szCs w:val="24"/>
        </w:rPr>
        <w:t xml:space="preserve">    (4)如中标,联合体内部将遵守以下规定:</w:t>
      </w:r>
      <w:r>
        <w:rPr>
          <w:rFonts w:hint="eastAsia" w:ascii="宋体" w:hAnsi="宋体"/>
          <w:sz w:val="24"/>
          <w:szCs w:val="24"/>
        </w:rPr>
        <w:br w:type="textWrapping"/>
      </w:r>
      <w:r>
        <w:rPr>
          <w:rFonts w:hint="eastAsia" w:ascii="宋体" w:hAnsi="宋体"/>
          <w:sz w:val="24"/>
          <w:szCs w:val="24"/>
        </w:rPr>
        <w:t xml:space="preserve">    a.联合体牵头方和成员共同与业主签订合同书,并就中标项目向业主负责有连带的和各自的法律责任;</w:t>
      </w:r>
      <w:r>
        <w:rPr>
          <w:rFonts w:hint="eastAsia" w:ascii="宋体" w:hAnsi="宋体"/>
          <w:sz w:val="24"/>
          <w:szCs w:val="24"/>
        </w:rPr>
        <w:br w:type="textWrapping"/>
      </w:r>
      <w:r>
        <w:rPr>
          <w:rFonts w:hint="eastAsia" w:ascii="宋体" w:hAnsi="宋体"/>
          <w:sz w:val="24"/>
          <w:szCs w:val="24"/>
        </w:rPr>
        <w:t xml:space="preserve">    b.联合体牵头方代表联合体成员承担责任和接受业主的指令,指示和通知,并且在整个合同实施过程中的全部事宜(包括价款支付)均由联合体牵头方负责;</w:t>
      </w:r>
      <w:r>
        <w:rPr>
          <w:rFonts w:hint="eastAsia" w:ascii="宋体" w:hAnsi="宋体"/>
          <w:sz w:val="24"/>
          <w:szCs w:val="24"/>
        </w:rPr>
        <w:br w:type="textWrapping"/>
      </w:r>
      <w:r>
        <w:rPr>
          <w:rFonts w:hint="eastAsia" w:ascii="宋体" w:hAnsi="宋体"/>
          <w:sz w:val="24"/>
          <w:szCs w:val="24"/>
        </w:rPr>
        <w:t xml:space="preserve">    c.联合体分工原则:</w:t>
      </w:r>
      <w:r>
        <w:rPr>
          <w:rFonts w:hint="eastAsia" w:ascii="宋体" w:hAnsi="宋体"/>
          <w:sz w:val="24"/>
          <w:szCs w:val="24"/>
          <w:u w:val="single"/>
        </w:rPr>
        <w:t xml:space="preserve">                                                       </w:t>
      </w:r>
      <w:r>
        <w:rPr>
          <w:rFonts w:hint="eastAsia"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 xml:space="preserve">    (5)投标工作和联合体在中标后项目实施过程中的有关费用按各自承担的工作量分摊。</w:t>
      </w:r>
      <w:r>
        <w:rPr>
          <w:rFonts w:hint="eastAsia" w:ascii="宋体" w:hAnsi="宋体"/>
          <w:sz w:val="24"/>
          <w:szCs w:val="24"/>
        </w:rPr>
        <w:br w:type="textWrapping"/>
      </w:r>
      <w:r>
        <w:rPr>
          <w:rFonts w:hint="eastAsia" w:ascii="宋体" w:hAnsi="宋体"/>
          <w:sz w:val="24"/>
          <w:szCs w:val="24"/>
        </w:rPr>
        <w:t xml:space="preserve">    3.本协议书自签署之日起生效,在上述(4)a所述的合同书规定的期限之后自行失效;如中标后,联合体内部另有协议的,联合体牵头方应将该协议书送交业主。</w:t>
      </w:r>
      <w:r>
        <w:rPr>
          <w:rFonts w:hint="eastAsia" w:ascii="宋体" w:hAnsi="宋体"/>
          <w:sz w:val="24"/>
          <w:szCs w:val="24"/>
        </w:rPr>
        <w:br w:type="textWrapping"/>
      </w:r>
      <w:r>
        <w:rPr>
          <w:rFonts w:hint="eastAsia" w:ascii="宋体" w:hAnsi="宋体"/>
          <w:sz w:val="24"/>
          <w:szCs w:val="24"/>
        </w:rPr>
        <w:t xml:space="preserve">    4.本协议书正本一式</w:t>
      </w:r>
      <w:r>
        <w:rPr>
          <w:rFonts w:hint="eastAsia" w:ascii="宋体" w:hAnsi="宋体"/>
          <w:sz w:val="24"/>
          <w:szCs w:val="24"/>
          <w:u w:val="single"/>
        </w:rPr>
        <w:t xml:space="preserve">   </w:t>
      </w:r>
      <w:r>
        <w:rPr>
          <w:rFonts w:hint="eastAsia" w:ascii="宋体" w:hAnsi="宋体"/>
          <w:sz w:val="24"/>
          <w:szCs w:val="24"/>
        </w:rPr>
        <w:t>份,送业主</w:t>
      </w:r>
      <w:r>
        <w:rPr>
          <w:rFonts w:hint="eastAsia" w:ascii="宋体" w:hAnsi="宋体"/>
          <w:sz w:val="24"/>
          <w:szCs w:val="24"/>
          <w:u w:val="single"/>
        </w:rPr>
        <w:t xml:space="preserve">   </w:t>
      </w:r>
      <w:r>
        <w:rPr>
          <w:rFonts w:hint="eastAsia" w:ascii="宋体" w:hAnsi="宋体"/>
          <w:sz w:val="24"/>
          <w:szCs w:val="24"/>
        </w:rPr>
        <w:t>份,投标报名时递交一份,联合体成员各</w:t>
      </w:r>
      <w:r>
        <w:rPr>
          <w:rFonts w:hint="eastAsia" w:ascii="宋体" w:hAnsi="宋体"/>
          <w:sz w:val="24"/>
          <w:szCs w:val="24"/>
          <w:u w:val="single"/>
        </w:rPr>
        <w:t xml:space="preserve">    </w:t>
      </w:r>
      <w:r>
        <w:rPr>
          <w:rFonts w:hint="eastAsia" w:ascii="宋体" w:hAnsi="宋体"/>
          <w:sz w:val="24"/>
          <w:szCs w:val="24"/>
        </w:rPr>
        <w:t>份。</w:t>
      </w:r>
    </w:p>
    <w:p>
      <w:pPr>
        <w:spacing w:line="360" w:lineRule="auto"/>
        <w:ind w:firstLine="3259" w:firstLineChars="1358"/>
        <w:rPr>
          <w:rFonts w:hint="eastAsia" w:ascii="宋体" w:hAnsi="宋体"/>
          <w:sz w:val="24"/>
          <w:szCs w:val="24"/>
        </w:rPr>
      </w:pPr>
      <w:r>
        <w:rPr>
          <w:rFonts w:hint="eastAsia" w:ascii="宋体" w:hAnsi="宋体"/>
          <w:sz w:val="24"/>
          <w:szCs w:val="24"/>
        </w:rPr>
        <w:t>牵头方名称：</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（盖单位章）</w:t>
      </w:r>
    </w:p>
    <w:p>
      <w:pPr>
        <w:spacing w:after="156" w:afterLines="50" w:line="360" w:lineRule="auto"/>
        <w:ind w:firstLine="3259" w:firstLineChars="1358"/>
        <w:rPr>
          <w:rFonts w:hint="eastAsia" w:ascii="宋体" w:hAnsi="宋体"/>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ascii="宋体" w:hAnsi="宋体"/>
          <w:sz w:val="24"/>
          <w:szCs w:val="24"/>
        </w:rPr>
        <w:t>（签字或</w:t>
      </w:r>
      <w:r>
        <w:rPr>
          <w:rFonts w:ascii="宋体" w:hAnsi="宋体"/>
          <w:sz w:val="24"/>
          <w:szCs w:val="24"/>
        </w:rPr>
        <w:t>盖章</w:t>
      </w:r>
      <w:r>
        <w:rPr>
          <w:rFonts w:hint="eastAsia" w:ascii="宋体" w:hAnsi="宋体"/>
          <w:sz w:val="24"/>
          <w:szCs w:val="24"/>
        </w:rPr>
        <w:t>）</w:t>
      </w:r>
    </w:p>
    <w:p>
      <w:pPr>
        <w:spacing w:line="360" w:lineRule="auto"/>
        <w:ind w:firstLine="3259" w:firstLineChars="1358"/>
        <w:rPr>
          <w:rFonts w:hint="eastAsia" w:ascii="宋体" w:hAnsi="宋体"/>
          <w:sz w:val="24"/>
          <w:szCs w:val="24"/>
        </w:rPr>
      </w:pPr>
      <w:r>
        <w:rPr>
          <w:rFonts w:hint="eastAsia" w:ascii="宋体" w:hAnsi="宋体"/>
          <w:sz w:val="24"/>
          <w:szCs w:val="24"/>
        </w:rPr>
        <w:t>成员一名称：</w:t>
      </w:r>
      <w:r>
        <w:rPr>
          <w:rFonts w:hint="eastAsia" w:ascii="宋体" w:hAnsi="宋体"/>
          <w:sz w:val="24"/>
          <w:szCs w:val="24"/>
          <w:u w:val="single"/>
        </w:rPr>
        <w:t xml:space="preserve">                     </w:t>
      </w:r>
      <w:r>
        <w:rPr>
          <w:rFonts w:hint="eastAsia" w:ascii="宋体" w:hAnsi="宋体"/>
          <w:sz w:val="24"/>
          <w:szCs w:val="24"/>
        </w:rPr>
        <w:t>（盖单位章）</w:t>
      </w:r>
    </w:p>
    <w:p>
      <w:pPr>
        <w:spacing w:line="360" w:lineRule="auto"/>
        <w:ind w:firstLine="3259" w:firstLineChars="1358"/>
        <w:rPr>
          <w:rFonts w:ascii="宋体" w:hAnsi="宋体"/>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ascii="宋体" w:hAnsi="宋体"/>
          <w:sz w:val="24"/>
          <w:szCs w:val="24"/>
        </w:rPr>
        <w:t>（签字或盖章）</w:t>
      </w:r>
    </w:p>
    <w:p>
      <w:pPr>
        <w:pStyle w:val="6"/>
        <w:spacing w:line="360" w:lineRule="auto"/>
        <w:ind w:left="120" w:leftChars="57" w:firstLine="3259" w:firstLineChars="1358"/>
        <w:jc w:val="right"/>
        <w:rPr>
          <w:rFonts w:hAnsi="宋体"/>
          <w:sz w:val="24"/>
          <w:szCs w:val="24"/>
        </w:rPr>
      </w:pPr>
      <w:r>
        <w:rPr>
          <w:rFonts w:hint="eastAsia" w:hAnsi="宋体"/>
          <w:sz w:val="24"/>
          <w:szCs w:val="24"/>
        </w:rPr>
        <w:t>日   期：</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pStyle w:val="5"/>
        <w:rPr>
          <w:rFonts w:hint="eastAsia"/>
        </w:rPr>
      </w:pPr>
      <w:r>
        <w:br w:type="page"/>
      </w:r>
    </w:p>
    <w:p>
      <w:pPr>
        <w:pStyle w:val="4"/>
        <w:spacing w:line="440" w:lineRule="exact"/>
        <w:jc w:val="center"/>
        <w:rPr>
          <w:rFonts w:ascii="Times New Roman" w:cs="Times New Roman"/>
        </w:rPr>
      </w:pPr>
      <w:r>
        <w:rPr>
          <w:rFonts w:ascii="Times New Roman" w:cs="Times New Roman"/>
          <w:b/>
          <w:sz w:val="28"/>
          <w:szCs w:val="28"/>
          <w:lang w:val="en-GB"/>
        </w:rPr>
        <w:t>格式14 公平竞争承诺书</w:t>
      </w:r>
    </w:p>
    <w:p>
      <w:pPr>
        <w:rPr>
          <w:b/>
          <w:bCs/>
          <w:sz w:val="24"/>
        </w:rPr>
      </w:pPr>
    </w:p>
    <w:p>
      <w:pPr>
        <w:pStyle w:val="6"/>
        <w:spacing w:line="360" w:lineRule="auto"/>
        <w:ind w:left="120" w:leftChars="57" w:firstLine="480" w:firstLineChars="200"/>
        <w:rPr>
          <w:sz w:val="24"/>
        </w:rPr>
      </w:pPr>
      <w:r>
        <w:rPr>
          <w:sz w:val="24"/>
        </w:rPr>
        <w:t>本公司郑重承诺：本公司保证所提交的相关资格文件和证明材料的真实性，有良好的历史诚信记录，并将依法参与</w:t>
      </w:r>
      <w:r>
        <w:rPr>
          <w:sz w:val="24"/>
          <w:u w:val="single"/>
        </w:rPr>
        <w:t xml:space="preserve">              </w:t>
      </w:r>
      <w:r>
        <w:rPr>
          <w:sz w:val="24"/>
        </w:rPr>
        <w:t>项目的公平竞争，不以任何不正当行为谋取不当利益，否则承担相应的法律责任。</w:t>
      </w:r>
    </w:p>
    <w:p>
      <w:pPr>
        <w:pStyle w:val="6"/>
        <w:spacing w:line="360" w:lineRule="auto"/>
        <w:ind w:left="120" w:leftChars="57" w:firstLine="360" w:firstLineChars="150"/>
        <w:rPr>
          <w:sz w:val="24"/>
        </w:rPr>
      </w:pPr>
    </w:p>
    <w:p>
      <w:pPr>
        <w:snapToGrid w:val="0"/>
        <w:spacing w:line="360" w:lineRule="auto"/>
        <w:ind w:left="6458" w:leftChars="3075"/>
        <w:rPr>
          <w:sz w:val="24"/>
          <w:szCs w:val="24"/>
        </w:rPr>
      </w:pPr>
      <w:r>
        <w:rPr>
          <w:sz w:val="24"/>
        </w:rPr>
        <w:t xml:space="preserve">                                 供应商：</w:t>
      </w:r>
      <w:r>
        <w:rPr>
          <w:sz w:val="24"/>
          <w:u w:val="single"/>
        </w:rPr>
        <w:t xml:space="preserve">  （盖公章）     </w:t>
      </w:r>
    </w:p>
    <w:p>
      <w:pPr>
        <w:pStyle w:val="6"/>
        <w:spacing w:line="360" w:lineRule="auto"/>
        <w:ind w:left="120" w:leftChars="57" w:firstLine="6360" w:firstLineChars="2650"/>
        <w:rPr>
          <w:sz w:val="24"/>
        </w:rPr>
      </w:pPr>
      <w:r>
        <w:rPr>
          <w:sz w:val="24"/>
          <w:szCs w:val="24"/>
        </w:rPr>
        <w:t>日期：2019年   月   日</w:t>
      </w:r>
    </w:p>
    <w:p>
      <w:pPr>
        <w:snapToGrid w:val="0"/>
        <w:spacing w:line="360" w:lineRule="auto"/>
        <w:ind w:left="5775" w:leftChars="2450" w:hanging="630" w:hangingChars="300"/>
        <w:rPr>
          <w:sz w:val="24"/>
        </w:rPr>
      </w:pPr>
      <w:r>
        <w:t xml:space="preserve">                                              </w:t>
      </w:r>
      <w:r>
        <w:rPr>
          <w:sz w:val="24"/>
        </w:rPr>
        <w:t xml:space="preserve">   </w:t>
      </w:r>
    </w:p>
    <w:p>
      <w:pPr>
        <w:pStyle w:val="4"/>
        <w:spacing w:line="440" w:lineRule="exact"/>
        <w:jc w:val="center"/>
        <w:rPr>
          <w:rFonts w:ascii="Times New Roman" w:cs="Times New Roman"/>
        </w:rPr>
      </w:pPr>
      <w:r>
        <w:rPr>
          <w:rFonts w:ascii="Times New Roman" w:cs="Times New Roman"/>
        </w:rPr>
        <w:br w:type="page"/>
      </w:r>
      <w:r>
        <w:rPr>
          <w:rFonts w:ascii="Times New Roman" w:cs="Times New Roman"/>
          <w:b/>
          <w:sz w:val="28"/>
          <w:szCs w:val="28"/>
          <w:lang w:val="en-GB"/>
        </w:rPr>
        <w:t>格式15 供应商资格声明函</w:t>
      </w:r>
    </w:p>
    <w:p>
      <w:pPr>
        <w:snapToGrid w:val="0"/>
        <w:spacing w:line="360" w:lineRule="auto"/>
        <w:jc w:val="center"/>
      </w:pPr>
    </w:p>
    <w:p>
      <w:pPr>
        <w:snapToGrid w:val="0"/>
        <w:spacing w:before="156" w:beforeLines="50" w:line="360" w:lineRule="auto"/>
        <w:rPr>
          <w:sz w:val="24"/>
          <w:szCs w:val="24"/>
        </w:rPr>
      </w:pPr>
      <w:bookmarkStart w:id="75" w:name="_Toc307235516"/>
      <w:r>
        <w:rPr>
          <w:sz w:val="24"/>
          <w:szCs w:val="24"/>
        </w:rPr>
        <w:t>广州诚信公路建设监理咨询有限公司：</w:t>
      </w:r>
      <w:bookmarkEnd w:id="75"/>
    </w:p>
    <w:p>
      <w:pPr>
        <w:snapToGrid w:val="0"/>
        <w:spacing w:before="156" w:beforeLines="50" w:line="360" w:lineRule="auto"/>
        <w:ind w:firstLine="600" w:firstLineChars="250"/>
        <w:rPr>
          <w:sz w:val="24"/>
          <w:szCs w:val="24"/>
        </w:rPr>
      </w:pPr>
      <w:bookmarkStart w:id="76" w:name="_Toc307235517"/>
      <w:r>
        <w:rPr>
          <w:sz w:val="24"/>
          <w:szCs w:val="24"/>
        </w:rPr>
        <w:t>我公司自愿参加</w:t>
      </w:r>
      <w:r>
        <w:rPr>
          <w:sz w:val="24"/>
          <w:szCs w:val="24"/>
          <w:u w:val="single"/>
        </w:rPr>
        <w:t>广州市公交运营效率评级体系建设及服务咨询项目</w:t>
      </w:r>
      <w:r>
        <w:rPr>
          <w:sz w:val="24"/>
          <w:szCs w:val="24"/>
        </w:rPr>
        <w:t>的投标，并在此郑重声明：</w:t>
      </w:r>
    </w:p>
    <w:p>
      <w:pPr>
        <w:snapToGrid w:val="0"/>
        <w:spacing w:before="156" w:beforeLines="50" w:line="360" w:lineRule="auto"/>
        <w:ind w:firstLine="600" w:firstLineChars="250"/>
        <w:rPr>
          <w:sz w:val="24"/>
          <w:szCs w:val="24"/>
        </w:rPr>
      </w:pPr>
      <w:r>
        <w:rPr>
          <w:sz w:val="24"/>
          <w:szCs w:val="24"/>
        </w:rPr>
        <w:t>本公司具备《中华人民共和国政府采购法》第二十二条的条件：具有独立承担民事责任的能力；具有良好商业信誉和健全的财务会计制度；具有履行合同所必需的设备和专业技术能力；</w:t>
      </w:r>
      <w:r>
        <w:rPr>
          <w:sz w:val="24"/>
        </w:rPr>
        <w:t>有依法缴纳税收和社会保障资金的良好记录；</w:t>
      </w:r>
      <w:r>
        <w:rPr>
          <w:sz w:val="24"/>
          <w:szCs w:val="24"/>
        </w:rPr>
        <w:t>参加政府采购活动前三年内，在经营活动中没有重大违法记录</w:t>
      </w:r>
      <w:r>
        <w:rPr>
          <w:sz w:val="24"/>
        </w:rPr>
        <w:t>；法律、行政法规规定的其他条件</w:t>
      </w:r>
      <w:r>
        <w:rPr>
          <w:sz w:val="24"/>
          <w:szCs w:val="24"/>
        </w:rPr>
        <w:t>。并承诺在本次招标采购活动中，如有违法、违规、弄虚作假行为，所造成的损失、不良后果及法律责任，一律由我公司（企业）承担。</w:t>
      </w:r>
      <w:bookmarkEnd w:id="76"/>
    </w:p>
    <w:p>
      <w:pPr>
        <w:snapToGrid w:val="0"/>
        <w:spacing w:before="156" w:beforeLines="50" w:line="360" w:lineRule="auto"/>
        <w:ind w:firstLine="600" w:firstLineChars="250"/>
        <w:rPr>
          <w:sz w:val="24"/>
          <w:szCs w:val="24"/>
        </w:rPr>
      </w:pPr>
      <w:bookmarkStart w:id="77" w:name="_Toc307235518"/>
      <w:r>
        <w:rPr>
          <w:sz w:val="24"/>
          <w:szCs w:val="24"/>
        </w:rPr>
        <w:t>特此声明！</w:t>
      </w:r>
      <w:bookmarkEnd w:id="77"/>
    </w:p>
    <w:p>
      <w:pPr>
        <w:snapToGrid w:val="0"/>
        <w:spacing w:line="360" w:lineRule="auto"/>
        <w:ind w:left="4253" w:leftChars="2025" w:firstLine="2520" w:firstLineChars="1050"/>
        <w:rPr>
          <w:sz w:val="24"/>
          <w:szCs w:val="24"/>
        </w:rPr>
      </w:pPr>
      <w:r>
        <w:rPr>
          <w:sz w:val="24"/>
        </w:rPr>
        <w:t>供应商：</w:t>
      </w:r>
      <w:r>
        <w:rPr>
          <w:sz w:val="24"/>
          <w:u w:val="single"/>
        </w:rPr>
        <w:t xml:space="preserve">  （盖公章）     </w:t>
      </w:r>
    </w:p>
    <w:p>
      <w:pPr>
        <w:snapToGrid w:val="0"/>
        <w:spacing w:line="360" w:lineRule="auto"/>
        <w:ind w:firstLine="6720" w:firstLineChars="2800"/>
        <w:rPr>
          <w:sz w:val="24"/>
          <w:szCs w:val="24"/>
        </w:rPr>
      </w:pPr>
      <w:r>
        <w:rPr>
          <w:sz w:val="24"/>
          <w:szCs w:val="24"/>
        </w:rPr>
        <w:t>日期：2019年   月   日</w:t>
      </w:r>
    </w:p>
    <w:p>
      <w:pPr>
        <w:snapToGrid w:val="0"/>
        <w:spacing w:line="360" w:lineRule="auto"/>
        <w:ind w:firstLine="3240" w:firstLineChars="1350"/>
        <w:rPr>
          <w:sz w:val="24"/>
          <w:szCs w:val="24"/>
        </w:rPr>
      </w:pPr>
    </w:p>
    <w:p>
      <w:pPr>
        <w:snapToGrid w:val="0"/>
        <w:spacing w:line="360" w:lineRule="auto"/>
        <w:rPr>
          <w:sz w:val="24"/>
          <w:szCs w:val="24"/>
        </w:rPr>
      </w:pPr>
    </w:p>
    <w:p>
      <w:pPr>
        <w:snapToGrid w:val="0"/>
        <w:spacing w:line="360" w:lineRule="auto"/>
        <w:rPr>
          <w:sz w:val="24"/>
          <w:szCs w:val="24"/>
        </w:rPr>
      </w:pPr>
    </w:p>
    <w:p>
      <w:pPr>
        <w:snapToGrid w:val="0"/>
        <w:spacing w:line="360" w:lineRule="auto"/>
        <w:jc w:val="center"/>
      </w:pPr>
    </w:p>
    <w:p>
      <w:pPr>
        <w:snapToGrid w:val="0"/>
        <w:spacing w:line="360" w:lineRule="auto"/>
        <w:jc w:val="right"/>
        <w:rPr>
          <w:sz w:val="24"/>
          <w:szCs w:val="24"/>
        </w:rPr>
      </w:pPr>
      <w:r>
        <w:rPr>
          <w:b/>
          <w:sz w:val="28"/>
          <w:szCs w:val="28"/>
          <w:lang w:val="en-GB"/>
        </w:rPr>
        <w:br w:type="page"/>
      </w:r>
    </w:p>
    <w:p>
      <w:pPr>
        <w:pStyle w:val="4"/>
        <w:spacing w:line="440" w:lineRule="exact"/>
        <w:jc w:val="center"/>
        <w:rPr>
          <w:rFonts w:ascii="Times New Roman" w:cs="Times New Roman"/>
          <w:b/>
          <w:sz w:val="28"/>
          <w:szCs w:val="28"/>
          <w:lang w:val="en-GB"/>
        </w:rPr>
      </w:pPr>
      <w:r>
        <w:rPr>
          <w:rFonts w:ascii="Times New Roman" w:cs="Times New Roman"/>
          <w:b/>
          <w:sz w:val="28"/>
          <w:szCs w:val="28"/>
          <w:lang w:val="en-GB"/>
        </w:rPr>
        <w:t>格式16 供应商认为有必要说明的其他资料</w:t>
      </w:r>
    </w:p>
    <w:p>
      <w:pPr>
        <w:spacing w:line="360" w:lineRule="auto"/>
        <w:rPr>
          <w:sz w:val="24"/>
          <w:szCs w:val="24"/>
        </w:rPr>
      </w:pPr>
      <w:r>
        <w:rPr>
          <w:sz w:val="24"/>
          <w:szCs w:val="24"/>
        </w:rPr>
        <w:t>供应商认为需要增加提供的资料。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262319"/>
      <w:docPartObj>
        <w:docPartGallery w:val="AutoText"/>
      </w:docPartObj>
    </w:sdtPr>
    <w:sdtContent>
      <w:p>
        <w:pPr>
          <w:pStyle w:val="8"/>
          <w:jc w:val="center"/>
        </w:pPr>
        <w:r>
          <w:fldChar w:fldCharType="begin"/>
        </w:r>
        <w:r>
          <w:instrText xml:space="preserve">PAGE   \* MERGEFORMAT</w:instrText>
        </w:r>
        <w:r>
          <w:fldChar w:fldCharType="separate"/>
        </w:r>
        <w:r>
          <w:rPr>
            <w:lang w:val="zh-CN"/>
          </w:rPr>
          <w:t>18</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A"/>
    <w:multiLevelType w:val="multilevel"/>
    <w:tmpl w:val="0000001A"/>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F4200CB"/>
    <w:multiLevelType w:val="multilevel"/>
    <w:tmpl w:val="0F4200C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ZTBlNjBjMTFhN2ZlYTc4M2U2YjBhYWYzMGZhN2MifQ=="/>
  </w:docVars>
  <w:rsids>
    <w:rsidRoot w:val="001C1C1B"/>
    <w:rsid w:val="001A710A"/>
    <w:rsid w:val="001C1C1B"/>
    <w:rsid w:val="00AD6FD9"/>
    <w:rsid w:val="00D06955"/>
    <w:rsid w:val="00FB0B59"/>
    <w:rsid w:val="30552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1"/>
      <w:szCs w:val="20"/>
      <w:lang w:val="en-US" w:eastAsia="zh-CN" w:bidi="ar-SA"/>
    </w:rPr>
  </w:style>
  <w:style w:type="paragraph" w:styleId="2">
    <w:name w:val="heading 1"/>
    <w:basedOn w:val="1"/>
    <w:next w:val="1"/>
    <w:link w:val="14"/>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5"/>
    <w:qFormat/>
    <w:uiPriority w:val="0"/>
    <w:pPr>
      <w:keepNext/>
      <w:keepLines/>
      <w:adjustRightInd w:val="0"/>
      <w:snapToGrid w:val="0"/>
      <w:spacing w:line="360" w:lineRule="auto"/>
      <w:jc w:val="center"/>
      <w:outlineLvl w:val="1"/>
    </w:pPr>
    <w:rPr>
      <w:rFonts w:ascii="宋体" w:hAnsi="Arial" w:cs="宋体"/>
      <w:sz w:val="32"/>
    </w:rPr>
  </w:style>
  <w:style w:type="paragraph" w:styleId="4">
    <w:name w:val="heading 3"/>
    <w:basedOn w:val="1"/>
    <w:next w:val="1"/>
    <w:link w:val="16"/>
    <w:qFormat/>
    <w:uiPriority w:val="0"/>
    <w:pPr>
      <w:widowControl w:val="0"/>
      <w:tabs>
        <w:tab w:val="left" w:pos="851"/>
      </w:tabs>
      <w:autoSpaceDE w:val="0"/>
      <w:autoSpaceDN w:val="0"/>
      <w:adjustRightInd w:val="0"/>
      <w:snapToGrid w:val="0"/>
      <w:spacing w:line="360" w:lineRule="auto"/>
      <w:jc w:val="both"/>
      <w:outlineLvl w:val="2"/>
    </w:pPr>
    <w:rPr>
      <w:rFonts w:ascii="宋体" w:cs="宋体"/>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Normal Indent"/>
    <w:basedOn w:val="1"/>
    <w:link w:val="17"/>
    <w:uiPriority w:val="0"/>
    <w:pPr>
      <w:ind w:firstLine="420"/>
    </w:pPr>
    <w:rPr>
      <w:rFonts w:asciiTheme="minorHAnsi" w:hAnsiTheme="minorHAnsi" w:cstheme="minorBidi"/>
      <w:kern w:val="2"/>
      <w:szCs w:val="22"/>
    </w:rPr>
  </w:style>
  <w:style w:type="paragraph" w:styleId="6">
    <w:name w:val="Body Text Indent"/>
    <w:basedOn w:val="1"/>
    <w:link w:val="19"/>
    <w:uiPriority w:val="0"/>
    <w:pPr>
      <w:spacing w:after="120"/>
      <w:ind w:left="420" w:leftChars="200"/>
    </w:pPr>
  </w:style>
  <w:style w:type="paragraph" w:styleId="7">
    <w:name w:val="Plain Text"/>
    <w:basedOn w:val="1"/>
    <w:link w:val="18"/>
    <w:uiPriority w:val="0"/>
    <w:rPr>
      <w:rFonts w:ascii="宋体" w:hAnsi="Courier New" w:cs="Courier New"/>
      <w:szCs w:val="21"/>
    </w:rPr>
  </w:style>
  <w:style w:type="paragraph" w:styleId="8">
    <w:name w:val="footer"/>
    <w:basedOn w:val="1"/>
    <w:link w:val="13"/>
    <w:unhideWhenUsed/>
    <w:uiPriority w:val="99"/>
    <w:pPr>
      <w:tabs>
        <w:tab w:val="center" w:pos="4153"/>
        <w:tab w:val="right" w:pos="8306"/>
      </w:tabs>
      <w:snapToGrid w:val="0"/>
    </w:pPr>
    <w:rPr>
      <w:sz w:val="18"/>
      <w:szCs w:val="18"/>
    </w:rPr>
  </w:style>
  <w:style w:type="paragraph" w:styleId="9">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Char"/>
    <w:basedOn w:val="11"/>
    <w:link w:val="9"/>
    <w:uiPriority w:val="99"/>
    <w:rPr>
      <w:sz w:val="18"/>
      <w:szCs w:val="18"/>
    </w:rPr>
  </w:style>
  <w:style w:type="character" w:customStyle="1" w:styleId="13">
    <w:name w:val="页脚 Char"/>
    <w:basedOn w:val="11"/>
    <w:link w:val="8"/>
    <w:uiPriority w:val="99"/>
    <w:rPr>
      <w:sz w:val="18"/>
      <w:szCs w:val="18"/>
    </w:rPr>
  </w:style>
  <w:style w:type="character" w:customStyle="1" w:styleId="14">
    <w:name w:val="标题 1 Char"/>
    <w:basedOn w:val="11"/>
    <w:link w:val="2"/>
    <w:uiPriority w:val="0"/>
    <w:rPr>
      <w:rFonts w:ascii="Times New Roman" w:hAnsi="Times New Roman" w:eastAsia="宋体" w:cs="Times New Roman"/>
      <w:b/>
      <w:bCs/>
      <w:kern w:val="44"/>
      <w:sz w:val="44"/>
      <w:szCs w:val="44"/>
    </w:rPr>
  </w:style>
  <w:style w:type="character" w:customStyle="1" w:styleId="15">
    <w:name w:val="标题 2 Char"/>
    <w:basedOn w:val="11"/>
    <w:link w:val="3"/>
    <w:uiPriority w:val="0"/>
    <w:rPr>
      <w:rFonts w:ascii="宋体" w:hAnsi="Arial" w:eastAsia="宋体" w:cs="宋体"/>
      <w:kern w:val="0"/>
      <w:sz w:val="32"/>
      <w:szCs w:val="20"/>
    </w:rPr>
  </w:style>
  <w:style w:type="character" w:customStyle="1" w:styleId="16">
    <w:name w:val="标题 3 Char"/>
    <w:basedOn w:val="11"/>
    <w:link w:val="4"/>
    <w:uiPriority w:val="0"/>
    <w:rPr>
      <w:rFonts w:ascii="宋体" w:hAnsi="Times New Roman" w:eastAsia="宋体" w:cs="宋体"/>
      <w:kern w:val="0"/>
      <w:szCs w:val="20"/>
    </w:rPr>
  </w:style>
  <w:style w:type="character" w:customStyle="1" w:styleId="17">
    <w:name w:val="正文缩进 Char1"/>
    <w:link w:val="5"/>
    <w:uiPriority w:val="0"/>
    <w:rPr>
      <w:rFonts w:eastAsia="宋体"/>
    </w:rPr>
  </w:style>
  <w:style w:type="character" w:customStyle="1" w:styleId="18">
    <w:name w:val="纯文本 Char"/>
    <w:basedOn w:val="11"/>
    <w:link w:val="7"/>
    <w:uiPriority w:val="0"/>
    <w:rPr>
      <w:rFonts w:ascii="宋体" w:hAnsi="Courier New" w:eastAsia="宋体" w:cs="Courier New"/>
      <w:kern w:val="0"/>
      <w:szCs w:val="21"/>
    </w:rPr>
  </w:style>
  <w:style w:type="character" w:customStyle="1" w:styleId="19">
    <w:name w:val="正文文本缩进 Char"/>
    <w:basedOn w:val="11"/>
    <w:link w:val="6"/>
    <w:uiPriority w:val="0"/>
    <w:rPr>
      <w:rFonts w:ascii="Times New Roman" w:hAnsi="Times New Roman" w:eastAsia="宋体" w:cs="Times New Roman"/>
      <w:kern w:val="0"/>
      <w:szCs w:val="20"/>
    </w:rPr>
  </w:style>
  <w:style w:type="paragraph" w:customStyle="1" w:styleId="20">
    <w:name w:val="1"/>
    <w:basedOn w:val="1"/>
    <w:next w:val="7"/>
    <w:uiPriority w:val="0"/>
    <w:pPr>
      <w:widowControl w:val="0"/>
      <w:jc w:val="both"/>
    </w:pPr>
    <w:rPr>
      <w:rFonts w:ascii="宋体" w:hAnsi="Courier New"/>
      <w:kern w:val="2"/>
    </w:rPr>
  </w:style>
  <w:style w:type="paragraph" w:customStyle="1" w:styleId="21">
    <w:name w:val="样式 小四 段前: 5 磅 段后: 5 磅 首行缩进:  2 字符"/>
    <w:basedOn w:val="1"/>
    <w:uiPriority w:val="0"/>
    <w:pPr>
      <w:widowControl w:val="0"/>
      <w:spacing w:line="360" w:lineRule="auto"/>
      <w:jc w:val="both"/>
    </w:pPr>
    <w:rPr>
      <w:rFonts w:ascii="宋体" w:hAnsi="宋体"/>
      <w:color w:val="000000"/>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19</Pages>
  <Words>4836</Words>
  <Characters>4986</Characters>
  <Lines>43</Lines>
  <Paragraphs>12</Paragraphs>
  <TotalTime>1</TotalTime>
  <ScaleCrop>false</ScaleCrop>
  <LinksUpToDate>false</LinksUpToDate>
  <CharactersWithSpaces>5671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2019-07-04T07:40:00Z</dcterms:created>
  <dc:creator>杨娅筠</dc:creator>
  <cp:lastModifiedBy>陈健欣</cp:lastModifiedBy>
  <dcterms:modified xsi:type="dcterms:W3CDTF">2023-07-29T09:12:21Z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81DDBC15C732475D82F2781846F97AB7_12</vt:lpwstr>
  </property>
</Properties>
</file>