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43" w:rsidRDefault="003C0A43" w:rsidP="00E27804">
      <w:pPr>
        <w:jc w:val="center"/>
      </w:pPr>
      <w:r w:rsidRPr="005F6680">
        <w:rPr>
          <w:rFonts w:eastAsia="方正小标宋简体" w:hint="eastAsia"/>
          <w:b/>
          <w:sz w:val="44"/>
          <w:szCs w:val="44"/>
        </w:rPr>
        <w:t>公共汽车</w:t>
      </w:r>
      <w:r w:rsidRPr="00EA58B9">
        <w:rPr>
          <w:rFonts w:ascii="方正小标宋简体" w:eastAsia="方正小标宋简体" w:hint="eastAsia"/>
          <w:sz w:val="44"/>
          <w:szCs w:val="44"/>
        </w:rPr>
        <w:t>夜</w:t>
      </w:r>
      <w:r w:rsidRPr="00EA58B9">
        <w:rPr>
          <w:rFonts w:ascii="方正小标宋简体" w:eastAsia="方正小标宋简体"/>
          <w:sz w:val="44"/>
          <w:szCs w:val="44"/>
        </w:rPr>
        <w:t>3</w:t>
      </w:r>
      <w:r>
        <w:rPr>
          <w:rFonts w:ascii="方正小标宋简体" w:eastAsia="方正小标宋简体"/>
          <w:sz w:val="44"/>
          <w:szCs w:val="44"/>
        </w:rPr>
        <w:t>0</w:t>
      </w:r>
      <w:r w:rsidRPr="005F6680">
        <w:rPr>
          <w:rFonts w:eastAsia="方正小标宋简体" w:hint="eastAsia"/>
          <w:b/>
          <w:sz w:val="44"/>
          <w:szCs w:val="44"/>
        </w:rPr>
        <w:t>路</w:t>
      </w:r>
      <w:r>
        <w:rPr>
          <w:rFonts w:eastAsia="方正小标宋简体" w:hint="eastAsia"/>
          <w:b/>
          <w:sz w:val="44"/>
          <w:szCs w:val="44"/>
        </w:rPr>
        <w:t>临时</w:t>
      </w:r>
      <w:r w:rsidRPr="005F6680">
        <w:rPr>
          <w:rFonts w:eastAsia="方正小标宋简体" w:hint="eastAsia"/>
          <w:b/>
          <w:sz w:val="44"/>
          <w:szCs w:val="44"/>
        </w:rPr>
        <w:t>调整设置情况表</w:t>
      </w:r>
    </w:p>
    <w:tbl>
      <w:tblPr>
        <w:tblW w:w="0" w:type="auto"/>
        <w:jc w:val="center"/>
        <w:tblInd w:w="-2108" w:type="dxa"/>
        <w:tblLook w:val="00A0"/>
      </w:tblPr>
      <w:tblGrid>
        <w:gridCol w:w="789"/>
        <w:gridCol w:w="568"/>
        <w:gridCol w:w="709"/>
        <w:gridCol w:w="1388"/>
        <w:gridCol w:w="2783"/>
        <w:gridCol w:w="992"/>
        <w:gridCol w:w="1612"/>
        <w:gridCol w:w="3066"/>
        <w:gridCol w:w="1275"/>
        <w:gridCol w:w="895"/>
      </w:tblGrid>
      <w:tr w:rsidR="003C0A43" w:rsidRPr="00DB6361" w:rsidTr="00DB6361">
        <w:trPr>
          <w:trHeight w:val="471"/>
          <w:tblHeader/>
          <w:jc w:val="center"/>
        </w:trPr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线路编码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行向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调整前</w:t>
            </w:r>
          </w:p>
        </w:tc>
        <w:tc>
          <w:tcPr>
            <w:tcW w:w="7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调整后</w:t>
            </w:r>
          </w:p>
        </w:tc>
      </w:tr>
      <w:tr w:rsidR="003C0A43" w:rsidRPr="00DB6361" w:rsidTr="00DB6361">
        <w:trPr>
          <w:trHeight w:val="595"/>
          <w:tblHeader/>
          <w:jc w:val="center"/>
        </w:trPr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起止站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起止站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行经路段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停靠站点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服务标准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DB6361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里程</w:t>
            </w:r>
            <w:r w:rsidRPr="00DB6361">
              <w:rPr>
                <w:b/>
                <w:bCs/>
                <w:color w:val="000000"/>
                <w:kern w:val="0"/>
                <w:sz w:val="20"/>
                <w:szCs w:val="20"/>
              </w:rPr>
              <w:t xml:space="preserve"> (km)</w:t>
            </w:r>
          </w:p>
        </w:tc>
      </w:tr>
      <w:tr w:rsidR="003C0A43" w:rsidRPr="00DB6361" w:rsidTr="00DB6361">
        <w:trPr>
          <w:trHeight w:val="2662"/>
          <w:jc w:val="center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夜</w:t>
            </w:r>
            <w:r w:rsidRPr="00DB636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上行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bookmarkStart w:id="0" w:name="OLE_LINK4"/>
            <w:bookmarkStart w:id="1" w:name="OLE_LINK5"/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路西总站至罗冲围</w:t>
            </w:r>
            <w:r w:rsidRPr="00DB6361">
              <w:rPr>
                <w:color w:val="000000"/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松南路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)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总站</w:t>
            </w:r>
            <w:bookmarkEnd w:id="0"/>
            <w:bookmarkEnd w:id="1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bookmarkStart w:id="2" w:name="OLE_LINK6"/>
            <w:r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广州大道南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新港西路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前进路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广州起义路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康王北路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东风西路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增槎路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松南路</w:t>
            </w:r>
            <w:bookmarkEnd w:id="2"/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路西总站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南天商业城</w:t>
            </w:r>
            <w:r w:rsidRPr="00DB6361">
              <w:rPr>
                <w:b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洛溪桥底（海珠儿童公园）</w:t>
            </w:r>
            <w:r w:rsidRPr="00DB6361">
              <w:rPr>
                <w:b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海珠儿童公园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洛溪桥脚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园艺场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墩和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鹭江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中山大学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省荣军医院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荣校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怡乐村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云桂村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基立村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海珠广场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西门口（中山六路）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陈家祠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彩虹桥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彩虹戏院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东风西路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和平新村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西场电器城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富力半岛花园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罗冲围客运站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罗冲围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松南路</w:t>
            </w:r>
            <w:r w:rsidRPr="00DB6361">
              <w:rPr>
                <w:kern w:val="0"/>
                <w:sz w:val="20"/>
                <w:szCs w:val="20"/>
              </w:rPr>
              <w:t>)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总站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路西总站至罗冲围</w:t>
            </w:r>
            <w:r w:rsidRPr="00DB6361">
              <w:rPr>
                <w:color w:val="000000"/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松南路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)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总站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大干围路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南洲路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广州大道南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新港西路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前进路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广州起义路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康王北路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东风西路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增槎路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松南路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路西总站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大干围创意园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大干围中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大干围北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南洲名苑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海珠客运站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洛溪桥脚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园艺场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墩和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鹭江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中山大学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省荣军医院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荣校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怡乐村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云桂村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基立村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海珠广场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西门口（中山六路）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陈家祠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彩虹桥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彩虹戏院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东风西路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和平新村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西场电器城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富力半岛花园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罗冲围客运站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bookmarkStart w:id="3" w:name="_Hlk522643402"/>
            <w:r w:rsidRPr="00DB6361">
              <w:rPr>
                <w:rFonts w:hint="eastAsia"/>
                <w:kern w:val="0"/>
                <w:sz w:val="20"/>
                <w:szCs w:val="20"/>
              </w:rPr>
              <w:t>罗冲围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松南路</w:t>
            </w:r>
            <w:r w:rsidRPr="00DB6361">
              <w:rPr>
                <w:kern w:val="0"/>
                <w:sz w:val="20"/>
                <w:szCs w:val="20"/>
              </w:rPr>
              <w:t>)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总站</w:t>
            </w:r>
            <w:bookmarkEnd w:id="3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color w:val="000000"/>
                <w:kern w:val="0"/>
                <w:sz w:val="20"/>
                <w:szCs w:val="20"/>
              </w:rPr>
              <w:t>22:30—5:50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（</w:t>
            </w:r>
            <w:r w:rsidRPr="00DB6361">
              <w:rPr>
                <w:color w:val="000000"/>
                <w:kern w:val="0"/>
                <w:sz w:val="20"/>
                <w:szCs w:val="20"/>
              </w:rPr>
              <w:t>22:30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至</w:t>
            </w:r>
            <w:r w:rsidRPr="00DB6361">
              <w:rPr>
                <w:color w:val="000000"/>
                <w:kern w:val="0"/>
                <w:sz w:val="20"/>
                <w:szCs w:val="20"/>
              </w:rPr>
              <w:t>0:30)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发班间隔不大于</w:t>
            </w:r>
            <w:r w:rsidRPr="00DB6361">
              <w:rPr>
                <w:color w:val="000000"/>
                <w:kern w:val="0"/>
                <w:sz w:val="20"/>
                <w:szCs w:val="20"/>
              </w:rPr>
              <w:t>20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分钟；</w:t>
            </w:r>
            <w:r w:rsidRPr="00DB6361">
              <w:rPr>
                <w:color w:val="000000"/>
                <w:kern w:val="0"/>
                <w:sz w:val="20"/>
                <w:szCs w:val="20"/>
              </w:rPr>
              <w:t>0:30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后发班时间为</w:t>
            </w:r>
            <w:r w:rsidRPr="00DB6361">
              <w:rPr>
                <w:color w:val="000000"/>
                <w:kern w:val="0"/>
                <w:sz w:val="20"/>
                <w:szCs w:val="20"/>
              </w:rPr>
              <w:t>0:30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Pr="00DB6361">
              <w:rPr>
                <w:color w:val="000000"/>
                <w:kern w:val="0"/>
                <w:sz w:val="20"/>
                <w:szCs w:val="20"/>
              </w:rPr>
              <w:t>1:00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Pr="00DB6361">
              <w:rPr>
                <w:color w:val="000000"/>
                <w:kern w:val="0"/>
                <w:sz w:val="20"/>
                <w:szCs w:val="20"/>
              </w:rPr>
              <w:t>1:30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Pr="00DB6361">
              <w:rPr>
                <w:color w:val="000000"/>
                <w:kern w:val="0"/>
                <w:sz w:val="20"/>
                <w:szCs w:val="20"/>
              </w:rPr>
              <w:t>5:00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、</w:t>
            </w:r>
            <w:r w:rsidRPr="00DB6361">
              <w:rPr>
                <w:color w:val="000000"/>
                <w:kern w:val="0"/>
                <w:sz w:val="20"/>
                <w:szCs w:val="20"/>
              </w:rPr>
              <w:t>5:50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color w:val="000000"/>
                <w:kern w:val="0"/>
                <w:sz w:val="20"/>
                <w:szCs w:val="20"/>
              </w:rPr>
              <w:t>26.5</w:t>
            </w:r>
          </w:p>
        </w:tc>
      </w:tr>
      <w:tr w:rsidR="003C0A43" w:rsidRPr="00DB6361" w:rsidTr="00DB6361">
        <w:trPr>
          <w:trHeight w:val="2618"/>
          <w:jc w:val="center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下行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松南路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增槎路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东风西路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荔湾路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中山七路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中山六路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解放中路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一德路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江南大道北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前进路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新港西路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广州大道南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童悦路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路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kern w:val="0"/>
                <w:sz w:val="20"/>
                <w:szCs w:val="20"/>
              </w:rPr>
              <w:t>罗冲围总站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罗冲围客运站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富力半岛花园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西场电器城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和平新村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西华路尾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彩虹桥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陈家祠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西门口（中山六路）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解放南路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海珠广场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一德东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基立村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云桂村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怡乐村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省荣军医院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荣校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中山大学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鹭江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墩和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园艺场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洛溪桥脚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洛溪桥底（海珠儿童公园）</w:t>
            </w:r>
            <w:r w:rsidRPr="00DB6361">
              <w:rPr>
                <w:b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南天商业城总站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路西总站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松南路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增槎路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东风西路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荔湾路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中山七路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中山六路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解放中路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一德路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江南大道北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前进路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新港西路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广州大道南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南洲路</w:t>
            </w:r>
            <w:r w:rsidRPr="00DB6361">
              <w:rPr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u w:val="single"/>
              </w:rPr>
              <w:t>大干围路</w:t>
            </w:r>
            <w:r w:rsidRPr="00DB6361">
              <w:rPr>
                <w:color w:val="000000"/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color w:val="000000"/>
                <w:kern w:val="0"/>
                <w:sz w:val="20"/>
                <w:szCs w:val="20"/>
              </w:rPr>
              <w:t>路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 w:rsidRPr="00DB6361">
              <w:rPr>
                <w:rFonts w:hint="eastAsia"/>
                <w:kern w:val="0"/>
                <w:sz w:val="20"/>
                <w:szCs w:val="20"/>
              </w:rPr>
              <w:t>罗冲围总站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罗冲围客运站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富力半岛花园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西场电器城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和平新村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西华路尾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彩虹桥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荔湾路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陈家祠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中山七路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西门口（中山六路）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解放中路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解放南路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海珠广场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一德东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江南大道北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基立村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前进路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云桂村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怡乐村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省荣军医院</w:t>
            </w:r>
            <w:r w:rsidRPr="00DB6361">
              <w:rPr>
                <w:kern w:val="0"/>
                <w:sz w:val="20"/>
                <w:szCs w:val="20"/>
              </w:rPr>
              <w:t>(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荣校</w:t>
            </w:r>
            <w:r w:rsidRPr="00DB6361">
              <w:rPr>
                <w:kern w:val="0"/>
                <w:sz w:val="20"/>
                <w:szCs w:val="20"/>
              </w:rPr>
              <w:t>).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中山大学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康乐村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鹭江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墩和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园艺场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上冲南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洛溪桥脚</w:t>
            </w:r>
            <w:r w:rsidRPr="00DB6361">
              <w:rPr>
                <w:kern w:val="0"/>
                <w:sz w:val="20"/>
                <w:szCs w:val="20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海珠客运站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南洲名苑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大干围北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大干围中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r w:rsidRPr="00DB6361">
              <w:rPr>
                <w:rFonts w:hint="eastAsia"/>
                <w:b/>
                <w:bCs/>
                <w:kern w:val="0"/>
                <w:sz w:val="20"/>
                <w:szCs w:val="20"/>
                <w:u w:val="single"/>
              </w:rPr>
              <w:t>大干围创意园</w:t>
            </w:r>
            <w:r w:rsidRPr="00DB6361">
              <w:rPr>
                <w:b/>
                <w:bCs/>
                <w:kern w:val="0"/>
                <w:sz w:val="20"/>
                <w:szCs w:val="20"/>
                <w:u w:val="single"/>
              </w:rPr>
              <w:t>.</w:t>
            </w:r>
            <w:bookmarkStart w:id="4" w:name="_Hlk522643425"/>
            <w:r w:rsidRPr="00DB6361">
              <w:rPr>
                <w:rFonts w:hint="eastAsia"/>
                <w:kern w:val="0"/>
                <w:sz w:val="20"/>
                <w:szCs w:val="20"/>
              </w:rPr>
              <w:t>沥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滘</w:t>
            </w:r>
            <w:r w:rsidRPr="00DB6361">
              <w:rPr>
                <w:rFonts w:hint="eastAsia"/>
                <w:kern w:val="0"/>
                <w:sz w:val="20"/>
                <w:szCs w:val="20"/>
              </w:rPr>
              <w:t>路西总站</w:t>
            </w:r>
            <w:bookmarkEnd w:id="4"/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0A43" w:rsidRPr="00DB6361" w:rsidRDefault="003C0A43" w:rsidP="00516310">
            <w:pPr>
              <w:widowControl/>
              <w:spacing w:line="240" w:lineRule="exact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3C0A43" w:rsidRPr="00DB6361" w:rsidRDefault="003C0A43" w:rsidP="00DB6361">
      <w:pPr>
        <w:jc w:val="center"/>
      </w:pPr>
    </w:p>
    <w:sectPr w:rsidR="003C0A43" w:rsidRPr="00DB6361" w:rsidSect="00EB5627">
      <w:pgSz w:w="16838" w:h="11906" w:orient="landscape" w:code="9"/>
      <w:pgMar w:top="1134" w:right="312" w:bottom="113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A43" w:rsidRDefault="003C0A43" w:rsidP="005207CE">
      <w:r>
        <w:separator/>
      </w:r>
    </w:p>
  </w:endnote>
  <w:endnote w:type="continuationSeparator" w:id="0">
    <w:p w:rsidR="003C0A43" w:rsidRDefault="003C0A43" w:rsidP="00520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A43" w:rsidRDefault="003C0A43" w:rsidP="005207CE">
      <w:r>
        <w:separator/>
      </w:r>
    </w:p>
  </w:footnote>
  <w:footnote w:type="continuationSeparator" w:id="0">
    <w:p w:rsidR="003C0A43" w:rsidRDefault="003C0A43" w:rsidP="00520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13BA"/>
    <w:rsid w:val="00027C20"/>
    <w:rsid w:val="00036118"/>
    <w:rsid w:val="000F0517"/>
    <w:rsid w:val="000F5AA8"/>
    <w:rsid w:val="000F5BC1"/>
    <w:rsid w:val="001232F6"/>
    <w:rsid w:val="0013618C"/>
    <w:rsid w:val="001568D1"/>
    <w:rsid w:val="001906FB"/>
    <w:rsid w:val="002E651C"/>
    <w:rsid w:val="003839BE"/>
    <w:rsid w:val="003C0A43"/>
    <w:rsid w:val="00485A33"/>
    <w:rsid w:val="004E632C"/>
    <w:rsid w:val="00516310"/>
    <w:rsid w:val="00516D69"/>
    <w:rsid w:val="005207CE"/>
    <w:rsid w:val="00521964"/>
    <w:rsid w:val="005A7320"/>
    <w:rsid w:val="005F6680"/>
    <w:rsid w:val="006274CA"/>
    <w:rsid w:val="006C2C63"/>
    <w:rsid w:val="006D43C7"/>
    <w:rsid w:val="00713E4F"/>
    <w:rsid w:val="007313BA"/>
    <w:rsid w:val="00770A9C"/>
    <w:rsid w:val="007B1D73"/>
    <w:rsid w:val="007B7FA6"/>
    <w:rsid w:val="008B574D"/>
    <w:rsid w:val="008C67D5"/>
    <w:rsid w:val="008F40F0"/>
    <w:rsid w:val="00AE63C7"/>
    <w:rsid w:val="00B10D3C"/>
    <w:rsid w:val="00B24FE3"/>
    <w:rsid w:val="00B41E75"/>
    <w:rsid w:val="00C66FC6"/>
    <w:rsid w:val="00D54898"/>
    <w:rsid w:val="00DB6361"/>
    <w:rsid w:val="00E27804"/>
    <w:rsid w:val="00E50B6C"/>
    <w:rsid w:val="00E80473"/>
    <w:rsid w:val="00E83F96"/>
    <w:rsid w:val="00EA58B9"/>
    <w:rsid w:val="00EB5627"/>
    <w:rsid w:val="00F0098B"/>
    <w:rsid w:val="00F524EC"/>
    <w:rsid w:val="00FE5B45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804"/>
    <w:pPr>
      <w:widowControl w:val="0"/>
      <w:jc w:val="both"/>
    </w:pPr>
    <w:rPr>
      <w:rFonts w:ascii="Times New Roman" w:eastAsia="仿宋_GB2312" w:hAnsi="Times New Roman"/>
      <w:noProof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20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07C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207CE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07C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184</Words>
  <Characters>1050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公共汽车夜30路临时调整设置情况表</dc:title>
  <dc:subject/>
  <dc:creator>XFL</dc:creator>
  <cp:keywords/>
  <dc:description/>
  <cp:lastModifiedBy>曾小雁</cp:lastModifiedBy>
  <cp:revision>2</cp:revision>
  <dcterms:created xsi:type="dcterms:W3CDTF">2018-09-19T09:18:00Z</dcterms:created>
  <dcterms:modified xsi:type="dcterms:W3CDTF">2018-09-19T09:18:00Z</dcterms:modified>
</cp:coreProperties>
</file>